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47BF4" w14:textId="77777777">
      <w:pPr>
        <w:pStyle w:val="Heading1"/>
        <w:jc w:val="center"/>
        <w:rPr>
          <w:rFonts w:ascii="Arial" w:hAnsi="Arial" w:cs="Arial"/>
          <w:color w:val="auto"/>
          <w:sz w:val="32"/>
          <w:szCs w:val="72"/>
        </w:rPr>
      </w:pPr>
    </w:p>
    <w:p w14:paraId="216AFCDD" w14:textId="567C6827">
      <w:pPr>
        <w:pStyle w:val="Heading1"/>
        <w:jc w:val="center"/>
        <w:rPr>
          <w:rFonts w:ascii="Arial" w:hAnsi="Arial" w:cs="Arial"/>
          <w:color w:val="auto"/>
          <w:sz w:val="32"/>
          <w:szCs w:val="72"/>
        </w:rPr>
      </w:pPr>
      <w:r>
        <w:rPr>
          <w:rFonts w:ascii="Arial" w:hAnsi="Arial" w:cs="Arial"/>
          <w:color w:val="auto"/>
          <w:sz w:val="32"/>
          <w:szCs w:val="72"/>
        </w:rPr>
        <w:t>Witbe</w:t>
      </w:r>
      <w:r>
        <w:rPr>
          <w:rFonts w:ascii="Arial" w:hAnsi="Arial" w:cs="Arial"/>
          <w:color w:val="auto"/>
          <w:sz w:val="32"/>
          <w:szCs w:val="72"/>
        </w:rPr>
        <w:t xml:space="preserve"> </w:t>
      </w:r>
      <w:r>
        <w:rPr>
          <w:rFonts w:ascii="Arial" w:hAnsi="Arial" w:cs="Arial"/>
          <w:color w:val="auto"/>
          <w:sz w:val="32"/>
          <w:szCs w:val="72"/>
        </w:rPr>
        <w:t>Launches</w:t>
      </w:r>
      <w:r>
        <w:rPr>
          <w:rFonts w:ascii="Arial" w:hAnsi="Arial" w:cs="Arial"/>
          <w:color w:val="auto"/>
          <w:sz w:val="32"/>
          <w:szCs w:val="72"/>
        </w:rPr>
        <w:t xml:space="preserve"> </w:t>
      </w:r>
      <w:r>
        <w:rPr>
          <w:rFonts w:ascii="Arial" w:hAnsi="Arial" w:cs="Arial"/>
          <w:color w:val="auto"/>
          <w:sz w:val="32"/>
          <w:szCs w:val="72"/>
        </w:rPr>
        <w:t xml:space="preserve">New </w:t>
      </w:r>
      <w:r>
        <w:rPr>
          <w:rFonts w:ascii="Arial" w:hAnsi="Arial" w:cs="Arial"/>
          <w:color w:val="auto"/>
          <w:sz w:val="32"/>
          <w:szCs w:val="72"/>
        </w:rPr>
        <w:t>Agentic</w:t>
      </w:r>
      <w:r>
        <w:rPr>
          <w:rFonts w:ascii="Arial" w:hAnsi="Arial" w:cs="Arial"/>
          <w:color w:val="auto"/>
          <w:sz w:val="32"/>
          <w:szCs w:val="72"/>
        </w:rPr>
        <w:t xml:space="preserve"> </w:t>
      </w:r>
      <w:r>
        <w:rPr>
          <w:rFonts w:ascii="Arial" w:hAnsi="Arial" w:cs="Arial"/>
          <w:color w:val="auto"/>
          <w:sz w:val="32"/>
          <w:szCs w:val="72"/>
        </w:rPr>
        <w:t>SDK</w:t>
      </w:r>
      <w:r>
        <w:rPr>
          <w:rFonts w:ascii="Arial" w:hAnsi="Arial" w:cs="Arial"/>
          <w:color w:val="auto"/>
          <w:sz w:val="32"/>
          <w:szCs w:val="72"/>
        </w:rPr>
        <w:t xml:space="preserve"> </w:t>
      </w:r>
      <w:r>
        <w:rPr>
          <w:rFonts w:ascii="Arial" w:hAnsi="Arial" w:cs="Arial"/>
          <w:color w:val="auto"/>
          <w:sz w:val="32"/>
          <w:szCs w:val="72"/>
        </w:rPr>
        <w:t>to</w:t>
      </w:r>
      <w:r>
        <w:rPr>
          <w:rFonts w:ascii="Arial" w:hAnsi="Arial" w:cs="Arial"/>
          <w:color w:val="auto"/>
          <w:sz w:val="32"/>
          <w:szCs w:val="72"/>
        </w:rPr>
        <w:t xml:space="preserve"> </w:t>
      </w:r>
      <w:r>
        <w:rPr>
          <w:rFonts w:ascii="Arial" w:hAnsi="Arial" w:cs="Arial"/>
          <w:color w:val="auto"/>
          <w:sz w:val="32"/>
          <w:szCs w:val="72"/>
        </w:rPr>
        <w:t>Power</w:t>
      </w:r>
      <w:r>
        <w:rPr>
          <w:rFonts w:ascii="Arial" w:hAnsi="Arial" w:cs="Arial"/>
          <w:color w:val="auto"/>
          <w:sz w:val="32"/>
          <w:szCs w:val="72"/>
        </w:rPr>
        <w:t xml:space="preserve"> </w:t>
      </w:r>
      <w:r>
        <w:rPr>
          <w:rFonts w:ascii="Arial" w:hAnsi="Arial" w:cs="Arial"/>
          <w:color w:val="auto"/>
          <w:sz w:val="32"/>
          <w:szCs w:val="72"/>
        </w:rPr>
        <w:t>Agentic</w:t>
      </w:r>
      <w:r>
        <w:rPr>
          <w:rFonts w:ascii="Arial" w:hAnsi="Arial" w:cs="Arial"/>
          <w:color w:val="auto"/>
          <w:sz w:val="32"/>
          <w:szCs w:val="72"/>
        </w:rPr>
        <w:t xml:space="preserve"> </w:t>
      </w:r>
      <w:r>
        <w:rPr>
          <w:rFonts w:ascii="Arial" w:hAnsi="Arial" w:cs="Arial"/>
          <w:color w:val="auto"/>
          <w:sz w:val="32"/>
          <w:szCs w:val="72"/>
        </w:rPr>
        <w:t>Automation</w:t>
      </w:r>
      <w:r>
        <w:rPr>
          <w:rFonts w:ascii="Arial" w:hAnsi="Arial" w:cs="Arial"/>
          <w:color w:val="auto"/>
          <w:sz w:val="32"/>
          <w:szCs w:val="72"/>
        </w:rPr>
        <w:t xml:space="preserve"> </w:t>
      </w:r>
      <w:r>
        <w:rPr>
          <w:rFonts w:ascii="Arial" w:hAnsi="Arial" w:cs="Arial"/>
          <w:color w:val="auto"/>
          <w:sz w:val="32"/>
          <w:szCs w:val="72"/>
        </w:rPr>
        <w:t>Across</w:t>
      </w:r>
      <w:r>
        <w:rPr>
          <w:rFonts w:ascii="Arial" w:hAnsi="Arial" w:cs="Arial"/>
          <w:color w:val="auto"/>
          <w:sz w:val="32"/>
          <w:szCs w:val="72"/>
        </w:rPr>
        <w:t xml:space="preserve"> </w:t>
      </w:r>
      <w:r>
        <w:rPr>
          <w:rFonts w:ascii="Arial" w:hAnsi="Arial" w:cs="Arial"/>
          <w:color w:val="auto"/>
          <w:sz w:val="32"/>
          <w:szCs w:val="72"/>
        </w:rPr>
        <w:t>Video</w:t>
      </w:r>
      <w:r>
        <w:rPr>
          <w:rFonts w:ascii="Arial" w:hAnsi="Arial" w:cs="Arial"/>
          <w:color w:val="auto"/>
          <w:sz w:val="32"/>
          <w:szCs w:val="72"/>
        </w:rPr>
        <w:t xml:space="preserve"> </w:t>
      </w:r>
      <w:r>
        <w:rPr>
          <w:rFonts w:ascii="Arial" w:hAnsi="Arial" w:cs="Arial"/>
          <w:color w:val="auto"/>
          <w:sz w:val="32"/>
          <w:szCs w:val="72"/>
        </w:rPr>
        <w:t>Workflows</w:t>
      </w:r>
    </w:p>
    <w:p w14:paraId="2783179B" w14:textId="77777777">
      <w:pPr>
        <w:pStyle w:val="Heading1"/>
        <w:jc w:val="center"/>
        <w:rPr>
          <w:rStyle w:val="Emphasis"/>
          <w:rFonts w:ascii="Arial" w:hAnsi="Arial" w:cs="Arial"/>
          <w:b w:val="0"/>
          <w:bCs w:val="0"/>
          <w:sz w:val="24"/>
          <w:szCs w:val="24"/>
        </w:rPr>
      </w:pPr>
    </w:p>
    <w:p w14:paraId="20737F68" w14:textId="65EA0B7E">
      <w:pPr>
        <w:pStyle w:val="Heading1"/>
        <w:jc w:val="center"/>
        <w:rPr>
          <w:rStyle w:val="Emphasis"/>
          <w:rFonts w:ascii="Arial" w:hAnsi="Arial" w:cs="Arial"/>
          <w:sz w:val="24"/>
          <w:szCs w:val="24"/>
        </w:rPr>
      </w:pPr>
      <w:r>
        <w:rPr>
          <w:rStyle w:val="Emphasis"/>
          <w:rFonts w:ascii="Arial" w:hAnsi="Arial" w:cs="Arial"/>
          <w:sz w:val="24"/>
          <w:szCs w:val="24"/>
        </w:rPr>
        <w:t>A</w:t>
      </w:r>
      <w:r>
        <w:rPr>
          <w:rStyle w:val="Emphasis"/>
          <w:rFonts w:ascii="Arial" w:hAnsi="Arial" w:cs="Arial"/>
          <w:sz w:val="24"/>
          <w:szCs w:val="24"/>
        </w:rPr>
        <w:t xml:space="preserve"> </w:t>
      </w:r>
      <w:r>
        <w:rPr>
          <w:rStyle w:val="Emphasis"/>
          <w:rFonts w:ascii="Arial" w:hAnsi="Arial" w:cs="Arial"/>
          <w:sz w:val="24"/>
          <w:szCs w:val="24"/>
        </w:rPr>
        <w:t>hybrid</w:t>
      </w:r>
      <w:r>
        <w:rPr>
          <w:rStyle w:val="Emphasis"/>
          <w:rFonts w:ascii="Arial" w:hAnsi="Arial" w:cs="Arial"/>
          <w:sz w:val="24"/>
          <w:szCs w:val="24"/>
        </w:rPr>
        <w:t xml:space="preserve"> </w:t>
      </w:r>
      <w:r>
        <w:rPr>
          <w:rStyle w:val="Emphasis"/>
          <w:rFonts w:ascii="Arial" w:hAnsi="Arial" w:cs="Arial"/>
          <w:sz w:val="24"/>
          <w:szCs w:val="24"/>
        </w:rPr>
        <w:t>automation</w:t>
      </w:r>
      <w:r>
        <w:rPr>
          <w:rStyle w:val="Emphasis"/>
          <w:rFonts w:ascii="Arial" w:hAnsi="Arial" w:cs="Arial"/>
          <w:sz w:val="24"/>
          <w:szCs w:val="24"/>
        </w:rPr>
        <w:t xml:space="preserve"> </w:t>
      </w:r>
      <w:r>
        <w:rPr>
          <w:rStyle w:val="Emphasis"/>
          <w:rFonts w:ascii="Arial" w:hAnsi="Arial" w:cs="Arial"/>
          <w:sz w:val="24"/>
          <w:szCs w:val="24"/>
        </w:rPr>
        <w:t>framework</w:t>
      </w:r>
      <w:r>
        <w:rPr>
          <w:rStyle w:val="Emphasis"/>
          <w:rFonts w:ascii="Arial" w:hAnsi="Arial" w:cs="Arial"/>
          <w:sz w:val="24"/>
          <w:szCs w:val="24"/>
        </w:rPr>
        <w:t xml:space="preserve"> </w:t>
      </w:r>
      <w:r>
        <w:rPr>
          <w:rStyle w:val="Emphasis"/>
          <w:rFonts w:ascii="Arial" w:hAnsi="Arial" w:cs="Arial"/>
          <w:sz w:val="24"/>
          <w:szCs w:val="24"/>
        </w:rPr>
        <w:t>that</w:t>
      </w:r>
      <w:r>
        <w:rPr>
          <w:rStyle w:val="Emphasis"/>
          <w:rFonts w:ascii="Arial" w:hAnsi="Arial" w:cs="Arial"/>
          <w:sz w:val="24"/>
          <w:szCs w:val="24"/>
        </w:rPr>
        <w:t xml:space="preserve"> </w:t>
      </w:r>
      <w:r>
        <w:rPr>
          <w:rStyle w:val="Emphasis"/>
          <w:rFonts w:ascii="Arial" w:hAnsi="Arial" w:cs="Arial"/>
          <w:sz w:val="24"/>
          <w:szCs w:val="24"/>
        </w:rPr>
        <w:t xml:space="preserve">allows </w:t>
      </w:r>
      <w:r>
        <w:rPr>
          <w:rStyle w:val="Emphasis"/>
          <w:rFonts w:ascii="Arial" w:hAnsi="Arial" w:cs="Arial"/>
          <w:sz w:val="24"/>
          <w:szCs w:val="24"/>
        </w:rPr>
        <w:t>teams</w:t>
      </w:r>
      <w:r>
        <w:rPr>
          <w:rStyle w:val="Emphasis"/>
          <w:rFonts w:ascii="Arial" w:hAnsi="Arial" w:cs="Arial"/>
          <w:sz w:val="24"/>
          <w:szCs w:val="24"/>
        </w:rPr>
        <w:t xml:space="preserve"> </w:t>
      </w:r>
      <w:r>
        <w:rPr>
          <w:rStyle w:val="Emphasis"/>
          <w:rFonts w:ascii="Arial" w:hAnsi="Arial" w:cs="Arial"/>
          <w:sz w:val="24"/>
          <w:szCs w:val="24"/>
        </w:rPr>
        <w:t xml:space="preserve">to </w:t>
      </w:r>
      <w:r>
        <w:rPr>
          <w:rStyle w:val="Emphasis"/>
          <w:rFonts w:ascii="Arial" w:hAnsi="Arial" w:cs="Arial"/>
          <w:sz w:val="24"/>
          <w:szCs w:val="24"/>
        </w:rPr>
        <w:t>combine</w:t>
      </w:r>
      <w:r>
        <w:rPr>
          <w:rStyle w:val="Emphasis"/>
          <w:rFonts w:ascii="Arial" w:hAnsi="Arial" w:cs="Arial"/>
          <w:sz w:val="24"/>
          <w:szCs w:val="24"/>
        </w:rPr>
        <w:t xml:space="preserve"> </w:t>
      </w:r>
      <w:r>
        <w:rPr>
          <w:rStyle w:val="Emphasis"/>
          <w:rFonts w:ascii="Arial" w:hAnsi="Arial" w:cs="Arial"/>
          <w:sz w:val="24"/>
          <w:szCs w:val="24"/>
        </w:rPr>
        <w:t>deterministic</w:t>
      </w:r>
      <w:r>
        <w:rPr>
          <w:rStyle w:val="Emphasis"/>
          <w:rFonts w:ascii="Arial" w:hAnsi="Arial" w:cs="Arial"/>
          <w:sz w:val="24"/>
          <w:szCs w:val="24"/>
        </w:rPr>
        <w:t xml:space="preserve"> </w:t>
      </w:r>
      <w:r>
        <w:rPr>
          <w:rStyle w:val="Emphasis"/>
          <w:rFonts w:ascii="Arial" w:hAnsi="Arial" w:cs="Arial"/>
          <w:sz w:val="24"/>
          <w:szCs w:val="24"/>
        </w:rPr>
        <w:t>testing</w:t>
      </w:r>
      <w:r>
        <w:rPr>
          <w:rStyle w:val="Emphasis"/>
          <w:rFonts w:ascii="Arial" w:hAnsi="Arial" w:cs="Arial"/>
          <w:sz w:val="24"/>
          <w:szCs w:val="24"/>
        </w:rPr>
        <w:t xml:space="preserve"> </w:t>
      </w:r>
      <w:r>
        <w:rPr>
          <w:rStyle w:val="Emphasis"/>
          <w:rFonts w:ascii="Arial" w:hAnsi="Arial" w:cs="Arial"/>
          <w:sz w:val="24"/>
          <w:szCs w:val="24"/>
        </w:rPr>
        <w:t>with</w:t>
      </w:r>
      <w:r>
        <w:rPr>
          <w:rStyle w:val="Emphasis"/>
          <w:rFonts w:ascii="Arial" w:hAnsi="Arial" w:cs="Arial"/>
          <w:sz w:val="24"/>
          <w:szCs w:val="24"/>
        </w:rPr>
        <w:t xml:space="preserve"> </w:t>
      </w:r>
      <w:r>
        <w:rPr>
          <w:rStyle w:val="Emphasis"/>
          <w:rFonts w:ascii="Arial" w:hAnsi="Arial" w:cs="Arial"/>
          <w:sz w:val="24"/>
          <w:szCs w:val="24"/>
        </w:rPr>
        <w:t>agentic</w:t>
      </w:r>
      <w:r>
        <w:rPr>
          <w:rStyle w:val="Emphasis"/>
          <w:rFonts w:ascii="Arial" w:hAnsi="Arial" w:cs="Arial"/>
          <w:sz w:val="24"/>
          <w:szCs w:val="24"/>
        </w:rPr>
        <w:t xml:space="preserve"> </w:t>
      </w:r>
      <w:r>
        <w:rPr>
          <w:rStyle w:val="Emphasis"/>
          <w:rFonts w:ascii="Arial" w:hAnsi="Arial" w:cs="Arial"/>
          <w:sz w:val="24"/>
          <w:szCs w:val="24"/>
        </w:rPr>
        <w:t>AI</w:t>
      </w:r>
      <w:r>
        <w:rPr>
          <w:rStyle w:val="Emphasis"/>
          <w:rFonts w:ascii="Arial" w:hAnsi="Arial" w:cs="Arial"/>
          <w:sz w:val="24"/>
          <w:szCs w:val="24"/>
        </w:rPr>
        <w:t xml:space="preserve"> </w:t>
      </w:r>
      <w:r>
        <w:rPr>
          <w:rStyle w:val="Emphasis"/>
          <w:rFonts w:ascii="Arial" w:hAnsi="Arial" w:cs="Arial"/>
          <w:sz w:val="24"/>
          <w:szCs w:val="24"/>
        </w:rPr>
        <w:t>on</w:t>
      </w:r>
      <w:r>
        <w:rPr>
          <w:rStyle w:val="Emphasis"/>
          <w:rFonts w:ascii="Arial" w:hAnsi="Arial" w:cs="Arial"/>
          <w:sz w:val="24"/>
          <w:szCs w:val="24"/>
        </w:rPr>
        <w:t xml:space="preserve"> </w:t>
      </w:r>
      <w:r>
        <w:rPr>
          <w:rStyle w:val="Emphasis"/>
          <w:rFonts w:ascii="Arial" w:hAnsi="Arial" w:cs="Arial"/>
          <w:sz w:val="24"/>
          <w:szCs w:val="24"/>
        </w:rPr>
        <w:t>real</w:t>
      </w:r>
      <w:r>
        <w:rPr>
          <w:rStyle w:val="Emphasis"/>
          <w:rFonts w:ascii="Arial" w:hAnsi="Arial" w:cs="Arial"/>
          <w:sz w:val="24"/>
          <w:szCs w:val="24"/>
        </w:rPr>
        <w:t xml:space="preserve"> </w:t>
      </w:r>
      <w:r>
        <w:rPr>
          <w:rStyle w:val="Emphasis"/>
          <w:rFonts w:ascii="Arial" w:hAnsi="Arial" w:cs="Arial"/>
          <w:sz w:val="24"/>
          <w:szCs w:val="24"/>
        </w:rPr>
        <w:t>devices</w:t>
      </w:r>
    </w:p>
    <w:p w14:paraId="1E0AA6D5" w14:textId="062C41FD">
      <w:pPr>
        <w:spacing w:line="360" w:lineRule="auto"/>
        <w:rPr>
          <w:rFonts w:ascii="Arial" w:hAnsi="Arial" w:cs="Arial"/>
          <w:sz w:val="32"/>
          <w:szCs w:val="32"/>
        </w:rPr>
      </w:pPr>
    </w:p>
    <w:p w14:paraId="09EB7973" w14:textId="733862FE">
      <w:pPr>
        <w:pStyle w:val="Body"/>
        <w:spacing w:line="360" w:lineRule="auto"/>
        <w:rPr>
          <w:rFonts w:ascii="Arial" w:hAnsi="Arial" w:cs="Arial"/>
          <w:sz w:val="22"/>
          <w:szCs w:val="22"/>
        </w:rPr>
      </w:pPr>
      <w:r>
        <w:rPr>
          <w:rFonts w:ascii="Arial" w:hAnsi="Arial" w:cs="Arial"/>
          <w:b/>
          <w:bCs/>
          <w:sz w:val="22"/>
          <w:szCs w:val="22"/>
        </w:rPr>
        <w:t>NEW</w:t>
      </w:r>
      <w:r>
        <w:rPr>
          <w:rFonts w:ascii="Arial" w:hAnsi="Arial" w:cs="Arial"/>
          <w:b/>
          <w:bCs/>
          <w:sz w:val="22"/>
          <w:szCs w:val="22"/>
        </w:rPr>
        <w:t xml:space="preserve"> </w:t>
      </w:r>
      <w:r>
        <w:rPr>
          <w:rFonts w:ascii="Arial" w:hAnsi="Arial" w:cs="Arial"/>
          <w:b/>
          <w:bCs/>
          <w:sz w:val="22"/>
          <w:szCs w:val="22"/>
        </w:rPr>
        <w:t>YORK</w:t>
      </w:r>
      <w:r>
        <w:rPr>
          <w:rFonts w:ascii="Arial" w:hAnsi="Arial" w:cs="Arial"/>
          <w:b/>
          <w:bCs/>
          <w:sz w:val="22"/>
          <w:szCs w:val="22"/>
        </w:rPr>
        <w:t xml:space="preserve"> </w:t>
      </w:r>
      <w:r>
        <w:rPr>
          <w:rFonts w:ascii="Arial" w:hAnsi="Arial" w:cs="Arial"/>
          <w:b/>
          <w:bCs/>
          <w:sz w:val="22"/>
          <w:szCs w:val="22"/>
        </w:rPr>
        <w:t>– Feb</w:t>
      </w:r>
      <w:r>
        <w:rPr>
          <w:rFonts w:ascii="Arial" w:hAnsi="Arial" w:cs="Arial"/>
          <w:b/>
          <w:bCs/>
          <w:sz w:val="22"/>
          <w:szCs w:val="22"/>
        </w:rPr>
        <w:t>.</w:t>
      </w:r>
      <w:r>
        <w:rPr>
          <w:rFonts w:ascii="Arial" w:hAnsi="Arial" w:cs="Arial"/>
          <w:b/>
          <w:bCs/>
          <w:sz w:val="22"/>
          <w:szCs w:val="22"/>
        </w:rPr>
        <w:t xml:space="preserve"> 1</w:t>
      </w:r>
      <w:r>
        <w:rPr>
          <w:rFonts w:ascii="Arial" w:hAnsi="Arial" w:cs="Arial"/>
          <w:b/>
          <w:bCs/>
          <w:sz w:val="22"/>
          <w:szCs w:val="22"/>
        </w:rPr>
        <w:t>8</w:t>
      </w:r>
      <w:r>
        <w:rPr>
          <w:rFonts w:ascii="Arial" w:hAnsi="Arial" w:cs="Arial"/>
          <w:b/>
          <w:bCs/>
          <w:sz w:val="22"/>
          <w:szCs w:val="22"/>
        </w:rPr>
        <w:t xml:space="preserve">, </w:t>
      </w:r>
      <w:r>
        <w:rPr>
          <w:rFonts w:ascii="Arial" w:hAnsi="Arial" w:cs="Arial"/>
          <w:b/>
          <w:bCs/>
          <w:sz w:val="22"/>
          <w:szCs w:val="22"/>
        </w:rPr>
        <w:t>2026</w:t>
      </w:r>
      <w:r>
        <w:rPr>
          <w:rFonts w:ascii="Arial" w:hAnsi="Arial" w:cs="Arial"/>
          <w:b/>
          <w:bCs/>
          <w:sz w:val="22"/>
          <w:szCs w:val="22"/>
        </w:rPr>
        <w:t xml:space="preserve"> </w:t>
      </w:r>
      <w:r>
        <w:rPr>
          <w:rFonts w:ascii="Arial" w:hAnsi="Arial" w:cs="Arial"/>
          <w:b/>
          <w:bCs/>
          <w:sz w:val="22"/>
          <w:szCs w:val="22"/>
        </w:rPr>
        <w:t>–</w:t>
      </w:r>
      <w:r>
        <w:rPr>
          <w:rFonts w:ascii="Arial" w:hAnsi="Arial" w:cs="Arial"/>
          <w:sz w:val="22"/>
          <w:szCs w:val="22"/>
        </w:rPr>
        <w:t xml:space="preserve"> </w:t>
      </w:r>
      <w:r>
        <w:rPr>
          <w:rFonts w:ascii="Arial" w:hAnsi="Arial" w:cs="Arial"/>
          <w:sz w:val="22"/>
          <w:szCs w:val="22"/>
        </w:rPr>
        <w:t>Witbe</w:t>
      </w:r>
      <w:r>
        <w:rPr>
          <w:rFonts w:ascii="Arial" w:hAnsi="Arial" w:cs="Arial"/>
          <w:sz w:val="22"/>
          <w:szCs w:val="22"/>
        </w:rPr>
        <w:t xml:space="preserve"> </w:t>
      </w:r>
      <w:r>
        <w:rPr>
          <w:rFonts w:ascii="Arial" w:hAnsi="Arial" w:cs="Arial"/>
          <w:sz w:val="22"/>
          <w:szCs w:val="22"/>
        </w:rPr>
        <w:t>today</w:t>
      </w:r>
      <w:r>
        <w:rPr>
          <w:rFonts w:ascii="Arial" w:hAnsi="Arial" w:cs="Arial"/>
          <w:sz w:val="22"/>
          <w:szCs w:val="22"/>
        </w:rPr>
        <w:t xml:space="preserve"> </w:t>
      </w:r>
      <w:r>
        <w:rPr>
          <w:rFonts w:ascii="Arial" w:hAnsi="Arial" w:cs="Arial"/>
          <w:sz w:val="22"/>
          <w:szCs w:val="22"/>
        </w:rPr>
        <w:t>announced</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launch</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new</w:t>
      </w:r>
      <w:r>
        <w:rPr>
          <w:rFonts w:ascii="Arial" w:hAnsi="Arial" w:cs="Arial"/>
          <w:sz w:val="22"/>
          <w:szCs w:val="22"/>
        </w:rPr>
        <w:t xml:space="preserve"> </w:t>
      </w:r>
      <w:r>
        <w:rPr>
          <w:rFonts w:ascii="Arial" w:hAnsi="Arial" w:cs="Arial"/>
          <w:sz w:val="22"/>
          <w:szCs w:val="22"/>
        </w:rPr>
        <w:t xml:space="preserve">test automation </w:t>
      </w:r>
      <w:r>
        <w:rPr>
          <w:rFonts w:ascii="Arial" w:hAnsi="Arial" w:cs="Arial"/>
          <w:sz w:val="22"/>
          <w:szCs w:val="22"/>
        </w:rPr>
        <w:t>framework</w:t>
      </w:r>
      <w:r>
        <w:rPr>
          <w:rFonts w:ascii="Arial" w:hAnsi="Arial" w:cs="Arial"/>
          <w:sz w:val="22"/>
          <w:szCs w:val="22"/>
        </w:rPr>
        <w:t xml:space="preserve"> </w:t>
      </w:r>
      <w:r>
        <w:rPr>
          <w:rFonts w:ascii="Arial" w:hAnsi="Arial" w:cs="Arial"/>
          <w:sz w:val="22"/>
          <w:szCs w:val="22"/>
        </w:rPr>
        <w:t>designed</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help</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service</w:t>
      </w:r>
      <w:r>
        <w:rPr>
          <w:rFonts w:ascii="Arial" w:hAnsi="Arial" w:cs="Arial"/>
          <w:sz w:val="22"/>
          <w:szCs w:val="22"/>
        </w:rPr>
        <w:t xml:space="preserve"> </w:t>
      </w:r>
      <w:r>
        <w:rPr>
          <w:rFonts w:ascii="Arial" w:hAnsi="Arial" w:cs="Arial"/>
          <w:sz w:val="22"/>
          <w:szCs w:val="22"/>
        </w:rPr>
        <w:t>providers</w:t>
      </w:r>
      <w:r>
        <w:rPr>
          <w:rFonts w:ascii="Arial" w:hAnsi="Arial" w:cs="Arial"/>
          <w:sz w:val="22"/>
          <w:szCs w:val="22"/>
        </w:rPr>
        <w:t xml:space="preserve"> </w:t>
      </w:r>
      <w:r>
        <w:rPr>
          <w:rFonts w:ascii="Arial" w:hAnsi="Arial" w:cs="Arial"/>
          <w:sz w:val="22"/>
          <w:szCs w:val="22"/>
        </w:rPr>
        <w:t>build,</w:t>
      </w:r>
      <w:r>
        <w:rPr>
          <w:rFonts w:ascii="Arial" w:hAnsi="Arial" w:cs="Arial"/>
          <w:sz w:val="22"/>
          <w:szCs w:val="22"/>
        </w:rPr>
        <w:t xml:space="preserve"> </w:t>
      </w:r>
      <w:r>
        <w:rPr>
          <w:rFonts w:ascii="Arial" w:hAnsi="Arial" w:cs="Arial"/>
          <w:sz w:val="22"/>
          <w:szCs w:val="22"/>
        </w:rPr>
        <w:t>operate,</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scale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t>from</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validation</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t>while</w:t>
      </w:r>
      <w:r>
        <w:rPr>
          <w:rFonts w:ascii="Arial" w:hAnsi="Arial" w:cs="Arial"/>
          <w:sz w:val="22"/>
          <w:szCs w:val="22"/>
        </w:rPr>
        <w:t xml:space="preserve"> </w:t>
      </w:r>
      <w:r>
        <w:rPr>
          <w:rFonts w:ascii="Arial" w:hAnsi="Arial" w:cs="Arial"/>
          <w:sz w:val="22"/>
          <w:szCs w:val="22"/>
        </w:rPr>
        <w:t>keeping</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grounded</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deterministic</w:t>
      </w:r>
      <w:r>
        <w:rPr>
          <w:rFonts w:ascii="Arial" w:hAnsi="Arial" w:cs="Arial"/>
          <w:sz w:val="22"/>
          <w:szCs w:val="22"/>
        </w:rPr>
        <w:t xml:space="preserve"> </w:t>
      </w:r>
      <w:r>
        <w:rPr>
          <w:rFonts w:ascii="Arial" w:hAnsi="Arial" w:cs="Arial"/>
          <w:sz w:val="22"/>
          <w:szCs w:val="22"/>
        </w:rPr>
        <w:t>logic</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real-device</w:t>
      </w:r>
      <w:r>
        <w:rPr>
          <w:rFonts w:ascii="Arial" w:hAnsi="Arial" w:cs="Arial"/>
          <w:sz w:val="22"/>
          <w:szCs w:val="22"/>
        </w:rPr>
        <w:t xml:space="preserve"> </w:t>
      </w:r>
      <w:r>
        <w:rPr>
          <w:rFonts w:ascii="Arial" w:hAnsi="Arial" w:cs="Arial"/>
          <w:sz w:val="22"/>
          <w:szCs w:val="22"/>
        </w:rPr>
        <w:t>behavior.</w:t>
      </w:r>
      <w:r>
        <w:rPr>
          <w:rFonts w:ascii="Arial" w:hAnsi="Arial" w:cs="Arial"/>
          <w:sz w:val="22"/>
          <w:szCs w:val="22"/>
        </w:rPr>
        <w:t xml:space="preserve"> The framework dramatically reduces onboarding time, minimizes ongoing test maintenance, and enables automation to handle unplanned UI changes </w:t>
      </w:r>
      <w:r>
        <w:rPr>
          <w:rFonts w:ascii="Arial" w:hAnsi="Arial" w:cs="Arial"/>
          <w:sz w:val="22"/>
          <w:szCs w:val="22"/>
        </w:rPr>
        <w:t xml:space="preserve">and human-like content assertions </w:t>
      </w:r>
      <w:r>
        <w:rPr>
          <w:rFonts w:ascii="Arial" w:hAnsi="Arial" w:cs="Arial"/>
          <w:sz w:val="22"/>
          <w:szCs w:val="22"/>
        </w:rPr>
        <w:t>autonomously.</w:t>
      </w:r>
    </w:p>
    <w:p w14:paraId="11B892E2" w14:textId="13952726">
      <w:pPr>
        <w:pStyle w:val="Body"/>
        <w:spacing w:line="360" w:lineRule="auto"/>
        <w:rPr>
          <w:rFonts w:ascii="Arial" w:hAnsi="Arial" w:cs="Arial"/>
          <w:sz w:val="22"/>
          <w:szCs w:val="22"/>
        </w:rPr>
      </w:pPr>
    </w:p>
    <w:p w14:paraId="299EDAE4" w14:textId="7B15A830">
      <w:pPr>
        <w:pStyle w:val="Body"/>
        <w:spacing w:line="360" w:lineRule="auto"/>
        <w:rPr>
          <w:rFonts w:ascii="Arial" w:hAnsi="Arial" w:cs="Arial"/>
          <w:sz w:val="22"/>
          <w:szCs w:val="22"/>
        </w:rPr>
      </w:pPr>
      <w:r>
        <w:rPr>
          <w:rFonts w:ascii="Arial" w:hAnsi="Arial" w:cs="Arial"/>
          <w:sz w:val="22"/>
          <w:szCs w:val="22"/>
        </w:rPr>
        <w:t>Rather</w:t>
      </w:r>
      <w:r>
        <w:rPr>
          <w:rFonts w:ascii="Arial" w:hAnsi="Arial" w:cs="Arial"/>
          <w:sz w:val="22"/>
          <w:szCs w:val="22"/>
        </w:rPr>
        <w:t xml:space="preserve"> </w:t>
      </w:r>
      <w:r>
        <w:rPr>
          <w:rFonts w:ascii="Arial" w:hAnsi="Arial" w:cs="Arial"/>
          <w:sz w:val="22"/>
          <w:szCs w:val="22"/>
        </w:rPr>
        <w:t>than</w:t>
      </w:r>
      <w:r>
        <w:rPr>
          <w:rFonts w:ascii="Arial" w:hAnsi="Arial" w:cs="Arial"/>
          <w:sz w:val="22"/>
          <w:szCs w:val="22"/>
        </w:rPr>
        <w:t xml:space="preserve"> </w:t>
      </w:r>
      <w:r>
        <w:rPr>
          <w:rFonts w:ascii="Arial" w:hAnsi="Arial" w:cs="Arial"/>
          <w:sz w:val="22"/>
          <w:szCs w:val="22"/>
        </w:rPr>
        <w:t>replacing</w:t>
      </w:r>
      <w:r>
        <w:rPr>
          <w:rFonts w:ascii="Arial" w:hAnsi="Arial" w:cs="Arial"/>
          <w:sz w:val="22"/>
          <w:szCs w:val="22"/>
        </w:rPr>
        <w:t xml:space="preserve"> </w:t>
      </w:r>
      <w:r>
        <w:rPr>
          <w:rFonts w:ascii="Arial" w:hAnsi="Arial" w:cs="Arial"/>
          <w:sz w:val="22"/>
          <w:szCs w:val="22"/>
        </w:rPr>
        <w:t>existing</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fully</w:t>
      </w:r>
      <w:r>
        <w:rPr>
          <w:rFonts w:ascii="Arial" w:hAnsi="Arial" w:cs="Arial"/>
          <w:sz w:val="22"/>
          <w:szCs w:val="22"/>
        </w:rPr>
        <w:t xml:space="preserve"> </w:t>
      </w:r>
      <w:r>
        <w:rPr>
          <w:rFonts w:ascii="Arial" w:hAnsi="Arial" w:cs="Arial"/>
          <w:sz w:val="22"/>
          <w:szCs w:val="22"/>
        </w:rPr>
        <w:t>autonomous</w:t>
      </w:r>
      <w:r>
        <w:rPr>
          <w:rFonts w:ascii="Arial" w:hAnsi="Arial" w:cs="Arial"/>
          <w:sz w:val="22"/>
          <w:szCs w:val="22"/>
        </w:rPr>
        <w:t xml:space="preserve"> </w:t>
      </w:r>
      <w:r>
        <w:rPr>
          <w:rFonts w:ascii="Arial" w:hAnsi="Arial" w:cs="Arial"/>
          <w:sz w:val="22"/>
          <w:szCs w:val="22"/>
        </w:rPr>
        <w:t>AI,</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introduces</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hybrid</w:t>
      </w:r>
      <w:r>
        <w:rPr>
          <w:rFonts w:ascii="Arial" w:hAnsi="Arial" w:cs="Arial"/>
          <w:sz w:val="22"/>
          <w:szCs w:val="22"/>
        </w:rPr>
        <w:t xml:space="preserve"> </w:t>
      </w:r>
      <w:r>
        <w:rPr>
          <w:rFonts w:ascii="Arial" w:hAnsi="Arial" w:cs="Arial"/>
          <w:sz w:val="22"/>
          <w:szCs w:val="22"/>
        </w:rPr>
        <w:t>model</w:t>
      </w:r>
      <w:r>
        <w:rPr>
          <w:rFonts w:ascii="Arial" w:hAnsi="Arial" w:cs="Arial"/>
          <w:sz w:val="22"/>
          <w:szCs w:val="22"/>
        </w:rPr>
        <w:t xml:space="preserve"> </w:t>
      </w:r>
      <w:r>
        <w:rPr>
          <w:rFonts w:ascii="Arial" w:hAnsi="Arial" w:cs="Arial"/>
          <w:sz w:val="22"/>
          <w:szCs w:val="22"/>
        </w:rPr>
        <w:t>that</w:t>
      </w:r>
      <w:r>
        <w:rPr>
          <w:rFonts w:ascii="Arial" w:hAnsi="Arial" w:cs="Arial"/>
          <w:sz w:val="22"/>
          <w:szCs w:val="22"/>
        </w:rPr>
        <w:t xml:space="preserve"> </w:t>
      </w:r>
      <w:r>
        <w:rPr>
          <w:rFonts w:ascii="Arial" w:hAnsi="Arial" w:cs="Arial"/>
          <w:sz w:val="22"/>
          <w:szCs w:val="22"/>
        </w:rPr>
        <w:t>allows</w:t>
      </w:r>
      <w:r>
        <w:rPr>
          <w:rFonts w:ascii="Arial" w:hAnsi="Arial" w:cs="Arial"/>
          <w:sz w:val="22"/>
          <w:szCs w:val="22"/>
        </w:rPr>
        <w:t xml:space="preserve">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apply</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AI</w:t>
      </w:r>
      <w:r>
        <w:rPr>
          <w:rFonts w:ascii="Arial" w:hAnsi="Arial" w:cs="Arial"/>
          <w:sz w:val="22"/>
          <w:szCs w:val="22"/>
        </w:rPr>
        <w:t xml:space="preserve"> </w:t>
      </w:r>
      <w:r>
        <w:rPr>
          <w:rFonts w:ascii="Arial" w:hAnsi="Arial" w:cs="Arial"/>
          <w:sz w:val="22"/>
          <w:szCs w:val="22"/>
        </w:rPr>
        <w:t>selectively,</w:t>
      </w:r>
      <w:r>
        <w:rPr>
          <w:rFonts w:ascii="Arial" w:hAnsi="Arial" w:cs="Arial"/>
          <w:sz w:val="22"/>
          <w:szCs w:val="22"/>
        </w:rPr>
        <w:t xml:space="preserve"> </w:t>
      </w:r>
      <w:r>
        <w:rPr>
          <w:rFonts w:ascii="Arial" w:hAnsi="Arial" w:cs="Arial"/>
          <w:sz w:val="22"/>
          <w:szCs w:val="22"/>
        </w:rPr>
        <w:t>where</w:t>
      </w:r>
      <w:r>
        <w:rPr>
          <w:rFonts w:ascii="Arial" w:hAnsi="Arial" w:cs="Arial"/>
          <w:sz w:val="22"/>
          <w:szCs w:val="22"/>
        </w:rPr>
        <w:t xml:space="preserve"> </w:t>
      </w:r>
      <w:r>
        <w:rPr>
          <w:rFonts w:ascii="Arial" w:hAnsi="Arial" w:cs="Arial"/>
          <w:sz w:val="22"/>
          <w:szCs w:val="22"/>
        </w:rPr>
        <w:t>it</w:t>
      </w:r>
      <w:r>
        <w:rPr>
          <w:rFonts w:ascii="Arial" w:hAnsi="Arial" w:cs="Arial"/>
          <w:sz w:val="22"/>
          <w:szCs w:val="22"/>
        </w:rPr>
        <w:t xml:space="preserve"> </w:t>
      </w:r>
      <w:r>
        <w:rPr>
          <w:rFonts w:ascii="Arial" w:hAnsi="Arial" w:cs="Arial"/>
          <w:sz w:val="22"/>
          <w:szCs w:val="22"/>
        </w:rPr>
        <w:t>adds</w:t>
      </w:r>
      <w:r>
        <w:rPr>
          <w:rFonts w:ascii="Arial" w:hAnsi="Arial" w:cs="Arial"/>
          <w:sz w:val="22"/>
          <w:szCs w:val="22"/>
        </w:rPr>
        <w:t xml:space="preserve"> </w:t>
      </w:r>
      <w:r>
        <w:rPr>
          <w:rFonts w:ascii="Arial" w:hAnsi="Arial" w:cs="Arial"/>
          <w:sz w:val="22"/>
          <w:szCs w:val="22"/>
        </w:rPr>
        <w:t>value,</w:t>
      </w:r>
      <w:r>
        <w:rPr>
          <w:rFonts w:ascii="Arial" w:hAnsi="Arial" w:cs="Arial"/>
          <w:sz w:val="22"/>
          <w:szCs w:val="22"/>
        </w:rPr>
        <w:t xml:space="preserve"> </w:t>
      </w:r>
      <w:r>
        <w:rPr>
          <w:rFonts w:ascii="Arial" w:hAnsi="Arial" w:cs="Arial"/>
          <w:sz w:val="22"/>
          <w:szCs w:val="22"/>
        </w:rPr>
        <w:t>while</w:t>
      </w:r>
      <w:r>
        <w:rPr>
          <w:rFonts w:ascii="Arial" w:hAnsi="Arial" w:cs="Arial"/>
          <w:sz w:val="22"/>
          <w:szCs w:val="22"/>
        </w:rPr>
        <w:t xml:space="preserve"> </w:t>
      </w:r>
      <w:r>
        <w:rPr>
          <w:rFonts w:ascii="Arial" w:hAnsi="Arial" w:cs="Arial"/>
          <w:sz w:val="22"/>
          <w:szCs w:val="22"/>
        </w:rPr>
        <w:t>preserving</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reliability,</w:t>
      </w:r>
      <w:r>
        <w:rPr>
          <w:rFonts w:ascii="Arial" w:hAnsi="Arial" w:cs="Arial"/>
          <w:sz w:val="22"/>
          <w:szCs w:val="22"/>
        </w:rPr>
        <w:t xml:space="preserve"> </w:t>
      </w:r>
      <w:r>
        <w:rPr>
          <w:rFonts w:ascii="Arial" w:hAnsi="Arial" w:cs="Arial"/>
          <w:sz w:val="22"/>
          <w:szCs w:val="22"/>
        </w:rPr>
        <w:t>transparency,</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repeatability</w:t>
      </w:r>
      <w:r>
        <w:rPr>
          <w:rFonts w:ascii="Arial" w:hAnsi="Arial" w:cs="Arial"/>
          <w:sz w:val="22"/>
          <w:szCs w:val="22"/>
        </w:rPr>
        <w:t xml:space="preserve"> </w:t>
      </w:r>
      <w:r>
        <w:rPr>
          <w:rFonts w:ascii="Arial" w:hAnsi="Arial" w:cs="Arial"/>
          <w:sz w:val="22"/>
          <w:szCs w:val="22"/>
        </w:rPr>
        <w:t>required</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production</w:t>
      </w:r>
      <w:r>
        <w:rPr>
          <w:rFonts w:ascii="Arial" w:hAnsi="Arial" w:cs="Arial"/>
          <w:sz w:val="22"/>
          <w:szCs w:val="22"/>
        </w:rPr>
        <w:t xml:space="preserve"> </w:t>
      </w:r>
      <w:r>
        <w:rPr>
          <w:rFonts w:ascii="Arial" w:hAnsi="Arial" w:cs="Arial"/>
          <w:sz w:val="22"/>
          <w:szCs w:val="22"/>
        </w:rPr>
        <w:t>environments.</w:t>
      </w:r>
    </w:p>
    <w:p w14:paraId="730C0F54" w14:textId="08E22424">
      <w:pPr>
        <w:pStyle w:val="Body"/>
        <w:spacing w:line="360" w:lineRule="auto"/>
        <w:rPr>
          <w:rFonts w:ascii="Arial" w:hAnsi="Arial" w:cs="Arial"/>
          <w:color w:val="7F7F7F" w:themeColor="text1" w:themeTint="80"/>
          <w:sz w:val="22"/>
          <w:szCs w:val="22"/>
        </w:rPr>
      </w:pPr>
    </w:p>
    <w:p w14:paraId="51DF9F7A" w14:textId="532A9FA5">
      <w:pPr>
        <w:pStyle w:val="Heading2"/>
        <w:spacing w:line="360" w:lineRule="auto"/>
        <w:rPr>
          <w:rFonts w:ascii="Arial" w:hAnsi="Arial" w:cs="Arial"/>
          <w:i/>
          <w:sz w:val="22"/>
          <w:szCs w:val="22"/>
        </w:rPr>
      </w:pPr>
      <w:r>
        <w:rPr>
          <w:rFonts w:ascii="Arial" w:hAnsi="Arial" w:cs="Arial"/>
          <w:i/>
          <w:iCs/>
          <w:sz w:val="22"/>
          <w:szCs w:val="22"/>
        </w:rPr>
        <w:t>Scaling</w:t>
      </w:r>
      <w:r>
        <w:rPr>
          <w:rFonts w:ascii="Arial" w:hAnsi="Arial" w:cs="Arial"/>
          <w:i/>
          <w:iCs/>
          <w:sz w:val="22"/>
          <w:szCs w:val="22"/>
        </w:rPr>
        <w:t xml:space="preserve"> </w:t>
      </w:r>
      <w:r>
        <w:rPr>
          <w:rFonts w:ascii="Arial" w:hAnsi="Arial" w:cs="Arial"/>
          <w:i/>
          <w:iCs/>
          <w:sz w:val="22"/>
          <w:szCs w:val="22"/>
        </w:rPr>
        <w:t>automation</w:t>
      </w:r>
      <w:r>
        <w:rPr>
          <w:rFonts w:ascii="Arial" w:hAnsi="Arial" w:cs="Arial"/>
          <w:i/>
          <w:iCs/>
          <w:sz w:val="22"/>
          <w:szCs w:val="22"/>
        </w:rPr>
        <w:t xml:space="preserve"> </w:t>
      </w:r>
      <w:r>
        <w:rPr>
          <w:rFonts w:ascii="Arial" w:hAnsi="Arial" w:cs="Arial"/>
          <w:i/>
          <w:iCs/>
          <w:sz w:val="22"/>
          <w:szCs w:val="22"/>
        </w:rPr>
        <w:t>across</w:t>
      </w:r>
      <w:r>
        <w:rPr>
          <w:rFonts w:ascii="Arial" w:hAnsi="Arial" w:cs="Arial"/>
          <w:i/>
          <w:iCs/>
          <w:sz w:val="22"/>
          <w:szCs w:val="22"/>
        </w:rPr>
        <w:t xml:space="preserve"> </w:t>
      </w:r>
      <w:r>
        <w:rPr>
          <w:rFonts w:ascii="Arial" w:hAnsi="Arial" w:cs="Arial"/>
          <w:i/>
          <w:iCs/>
          <w:sz w:val="22"/>
          <w:szCs w:val="22"/>
        </w:rPr>
        <w:t>devices,</w:t>
      </w:r>
      <w:r>
        <w:rPr>
          <w:rFonts w:ascii="Arial" w:hAnsi="Arial" w:cs="Arial"/>
          <w:i/>
          <w:iCs/>
          <w:sz w:val="22"/>
          <w:szCs w:val="22"/>
        </w:rPr>
        <w:t xml:space="preserve"> </w:t>
      </w:r>
      <w:r>
        <w:rPr>
          <w:rFonts w:ascii="Arial" w:hAnsi="Arial" w:cs="Arial"/>
          <w:i/>
          <w:iCs/>
          <w:sz w:val="22"/>
          <w:szCs w:val="22"/>
        </w:rPr>
        <w:t>apps,</w:t>
      </w:r>
      <w:r>
        <w:rPr>
          <w:rFonts w:ascii="Arial" w:hAnsi="Arial" w:cs="Arial"/>
          <w:i/>
          <w:iCs/>
          <w:sz w:val="22"/>
          <w:szCs w:val="22"/>
        </w:rPr>
        <w:t xml:space="preserve"> </w:t>
      </w:r>
      <w:r>
        <w:rPr>
          <w:rFonts w:ascii="Arial" w:hAnsi="Arial" w:cs="Arial"/>
          <w:i/>
          <w:iCs/>
          <w:sz w:val="22"/>
          <w:szCs w:val="22"/>
        </w:rPr>
        <w:t>and</w:t>
      </w:r>
      <w:r>
        <w:rPr>
          <w:rFonts w:ascii="Arial" w:hAnsi="Arial" w:cs="Arial"/>
          <w:i/>
          <w:iCs/>
          <w:sz w:val="22"/>
          <w:szCs w:val="22"/>
        </w:rPr>
        <w:t xml:space="preserve"> </w:t>
      </w:r>
      <w:r>
        <w:rPr>
          <w:rFonts w:ascii="Arial" w:hAnsi="Arial" w:cs="Arial"/>
          <w:i/>
          <w:iCs/>
          <w:sz w:val="22"/>
          <w:szCs w:val="22"/>
        </w:rPr>
        <w:t>markets</w:t>
      </w:r>
    </w:p>
    <w:p w14:paraId="30C15883" w14:textId="253B5DC0">
      <w:pPr>
        <w:spacing w:line="360" w:lineRule="auto"/>
        <w:rPr>
          <w:rFonts w:ascii="Arial" w:hAnsi="Arial" w:cs="Arial"/>
          <w:sz w:val="22"/>
          <w:szCs w:val="22"/>
        </w:rPr>
      </w:pPr>
    </w:p>
    <w:p w14:paraId="1C612FC7" w14:textId="17F71FF6">
      <w:pPr>
        <w:pStyle w:val="Body"/>
        <w:spacing w:line="360" w:lineRule="auto"/>
        <w:rPr>
          <w:rFonts w:ascii="Arial" w:hAnsi="Arial" w:cs="Arial"/>
          <w:sz w:val="22"/>
          <w:szCs w:val="22"/>
        </w:rPr>
      </w:pPr>
      <w:r>
        <w:rPr>
          <w:rFonts w:ascii="Arial" w:hAnsi="Arial" w:cs="Arial"/>
          <w:b/>
          <w:bCs/>
          <w:sz w:val="22"/>
          <w:szCs w:val="22"/>
        </w:rPr>
        <w:t>When</w:t>
      </w:r>
      <w:r>
        <w:rPr>
          <w:rFonts w:ascii="Arial" w:hAnsi="Arial" w:cs="Arial"/>
          <w:b/>
          <w:bCs/>
          <w:sz w:val="22"/>
          <w:szCs w:val="22"/>
        </w:rPr>
        <w:t xml:space="preserve"> </w:t>
      </w:r>
      <w:r>
        <w:rPr>
          <w:rFonts w:ascii="Arial" w:hAnsi="Arial" w:cs="Arial"/>
          <w:b/>
          <w:bCs/>
          <w:sz w:val="22"/>
          <w:szCs w:val="22"/>
        </w:rPr>
        <w:t>automation</w:t>
      </w:r>
      <w:r>
        <w:rPr>
          <w:rFonts w:ascii="Arial" w:hAnsi="Arial" w:cs="Arial"/>
          <w:b/>
          <w:bCs/>
          <w:sz w:val="22"/>
          <w:szCs w:val="22"/>
        </w:rPr>
        <w:t xml:space="preserve"> </w:t>
      </w:r>
      <w:r>
        <w:rPr>
          <w:rFonts w:ascii="Arial" w:hAnsi="Arial" w:cs="Arial"/>
          <w:b/>
          <w:bCs/>
          <w:sz w:val="22"/>
          <w:szCs w:val="22"/>
        </w:rPr>
        <w:t>meets</w:t>
      </w:r>
      <w:r>
        <w:rPr>
          <w:rFonts w:ascii="Arial" w:hAnsi="Arial" w:cs="Arial"/>
          <w:b/>
          <w:bCs/>
          <w:sz w:val="22"/>
          <w:szCs w:val="22"/>
        </w:rPr>
        <w:t xml:space="preserve"> </w:t>
      </w:r>
      <w:r>
        <w:rPr>
          <w:rFonts w:ascii="Arial" w:hAnsi="Arial" w:cs="Arial"/>
          <w:b/>
          <w:bCs/>
          <w:sz w:val="22"/>
          <w:szCs w:val="22"/>
        </w:rPr>
        <w:t>real-world</w:t>
      </w:r>
      <w:r>
        <w:rPr>
          <w:rFonts w:ascii="Arial" w:hAnsi="Arial" w:cs="Arial"/>
          <w:b/>
          <w:bCs/>
          <w:sz w:val="22"/>
          <w:szCs w:val="22"/>
        </w:rPr>
        <w:t xml:space="preserve"> </w:t>
      </w:r>
      <w:r>
        <w:rPr>
          <w:rFonts w:ascii="Arial" w:hAnsi="Arial" w:cs="Arial"/>
          <w:b/>
          <w:bCs/>
          <w:sz w:val="22"/>
          <w:szCs w:val="22"/>
        </w:rPr>
        <w:t>complexity</w:t>
      </w:r>
      <w:r>
        <w:rPr>
          <w:rFonts w:ascii="Arial" w:hAnsi="Arial" w:cs="Arial"/>
          <w:sz w:val="22"/>
          <w:szCs w:val="22"/>
        </w:rPr>
        <w:t>,</w:t>
      </w:r>
      <w:r>
        <w:rPr>
          <w:rFonts w:ascii="Arial" w:hAnsi="Arial" w:cs="Arial"/>
          <w:sz w:val="22"/>
          <w:szCs w:val="22"/>
        </w:rPr>
        <w:t xml:space="preserve">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are</w:t>
      </w:r>
      <w:r>
        <w:rPr>
          <w:rFonts w:ascii="Arial" w:hAnsi="Arial" w:cs="Arial"/>
          <w:sz w:val="22"/>
          <w:szCs w:val="22"/>
        </w:rPr>
        <w:t xml:space="preserve"> </w:t>
      </w:r>
      <w:r>
        <w:rPr>
          <w:rFonts w:ascii="Arial" w:hAnsi="Arial" w:cs="Arial"/>
          <w:sz w:val="22"/>
          <w:szCs w:val="22"/>
        </w:rPr>
        <w:t>forced</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rethink</w:t>
      </w:r>
      <w:r>
        <w:rPr>
          <w:rFonts w:ascii="Arial" w:hAnsi="Arial" w:cs="Arial"/>
          <w:sz w:val="22"/>
          <w:szCs w:val="22"/>
        </w:rPr>
        <w:t xml:space="preserve"> </w:t>
      </w:r>
      <w:r>
        <w:rPr>
          <w:rFonts w:ascii="Arial" w:hAnsi="Arial" w:cs="Arial"/>
          <w:sz w:val="22"/>
          <w:szCs w:val="22"/>
        </w:rPr>
        <w:t>how</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are</w:t>
      </w:r>
      <w:r>
        <w:rPr>
          <w:rFonts w:ascii="Arial" w:hAnsi="Arial" w:cs="Arial"/>
          <w:sz w:val="22"/>
          <w:szCs w:val="22"/>
        </w:rPr>
        <w:t xml:space="preserve"> </w:t>
      </w:r>
      <w:r>
        <w:rPr>
          <w:rFonts w:ascii="Arial" w:hAnsi="Arial" w:cs="Arial"/>
          <w:sz w:val="22"/>
          <w:szCs w:val="22"/>
        </w:rPr>
        <w:t>designed</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scaled.</w:t>
      </w:r>
      <w:r>
        <w:rPr>
          <w:rFonts w:ascii="Arial" w:hAnsi="Arial" w:cs="Arial"/>
          <w:sz w:val="22"/>
          <w:szCs w:val="22"/>
        </w:rPr>
        <w:t xml:space="preserve"> </w:t>
      </w:r>
      <w:r>
        <w:rPr>
          <w:rFonts w:ascii="Arial" w:hAnsi="Arial" w:cs="Arial"/>
          <w:sz w:val="22"/>
          <w:szCs w:val="22"/>
        </w:rPr>
        <w:t>As</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services</w:t>
      </w:r>
      <w:r>
        <w:rPr>
          <w:rFonts w:ascii="Arial" w:hAnsi="Arial" w:cs="Arial"/>
          <w:sz w:val="22"/>
          <w:szCs w:val="22"/>
        </w:rPr>
        <w:t xml:space="preserve"> </w:t>
      </w:r>
      <w:r>
        <w:rPr>
          <w:rFonts w:ascii="Arial" w:hAnsi="Arial" w:cs="Arial"/>
          <w:sz w:val="22"/>
          <w:szCs w:val="22"/>
        </w:rPr>
        <w:t>expand</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hundreds</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applications,</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operating</w:t>
      </w:r>
      <w:r>
        <w:rPr>
          <w:rFonts w:ascii="Arial" w:hAnsi="Arial" w:cs="Arial"/>
          <w:sz w:val="22"/>
          <w:szCs w:val="22"/>
        </w:rPr>
        <w:t xml:space="preserve"> </w:t>
      </w:r>
      <w:r>
        <w:rPr>
          <w:rFonts w:ascii="Arial" w:hAnsi="Arial" w:cs="Arial"/>
          <w:sz w:val="22"/>
          <w:szCs w:val="22"/>
        </w:rPr>
        <w:t>systems,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markets,</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must</w:t>
      </w:r>
      <w:r>
        <w:rPr>
          <w:rFonts w:ascii="Arial" w:hAnsi="Arial" w:cs="Arial"/>
          <w:sz w:val="22"/>
          <w:szCs w:val="22"/>
        </w:rPr>
        <w:t xml:space="preserve"> </w:t>
      </w:r>
      <w:r>
        <w:rPr>
          <w:rFonts w:ascii="Arial" w:hAnsi="Arial" w:cs="Arial"/>
          <w:sz w:val="22"/>
          <w:szCs w:val="22"/>
        </w:rPr>
        <w:t>handle</w:t>
      </w:r>
      <w:r>
        <w:rPr>
          <w:rFonts w:ascii="Arial" w:hAnsi="Arial" w:cs="Arial"/>
          <w:sz w:val="22"/>
          <w:szCs w:val="22"/>
        </w:rPr>
        <w:t xml:space="preserve"> </w:t>
      </w:r>
      <w:r>
        <w:rPr>
          <w:rFonts w:ascii="Arial" w:hAnsi="Arial" w:cs="Arial"/>
          <w:sz w:val="22"/>
          <w:szCs w:val="22"/>
        </w:rPr>
        <w:t>constant</w:t>
      </w:r>
      <w:r>
        <w:rPr>
          <w:rFonts w:ascii="Arial" w:hAnsi="Arial" w:cs="Arial"/>
          <w:sz w:val="22"/>
          <w:szCs w:val="22"/>
        </w:rPr>
        <w:t xml:space="preserve"> </w:t>
      </w:r>
      <w:r>
        <w:rPr>
          <w:rFonts w:ascii="Arial" w:hAnsi="Arial" w:cs="Arial"/>
          <w:sz w:val="22"/>
          <w:szCs w:val="22"/>
        </w:rPr>
        <w:t>variability</w:t>
      </w:r>
      <w:r>
        <w:rPr>
          <w:rFonts w:ascii="Arial" w:hAnsi="Arial" w:cs="Arial"/>
          <w:sz w:val="22"/>
          <w:szCs w:val="22"/>
        </w:rPr>
        <w:t xml:space="preserve"> </w:t>
      </w:r>
      <w:r>
        <w:rPr>
          <w:rFonts w:ascii="Arial" w:hAnsi="Arial" w:cs="Arial"/>
          <w:sz w:val="22"/>
          <w:szCs w:val="22"/>
        </w:rPr>
        <w:t>while</w:t>
      </w:r>
      <w:r>
        <w:rPr>
          <w:rFonts w:ascii="Arial" w:hAnsi="Arial" w:cs="Arial"/>
          <w:sz w:val="22"/>
          <w:szCs w:val="22"/>
        </w:rPr>
        <w:t xml:space="preserve"> </w:t>
      </w:r>
      <w:r>
        <w:rPr>
          <w:rFonts w:ascii="Arial" w:hAnsi="Arial" w:cs="Arial"/>
          <w:sz w:val="22"/>
          <w:szCs w:val="22"/>
        </w:rPr>
        <w:t>still</w:t>
      </w:r>
      <w:r>
        <w:rPr>
          <w:rFonts w:ascii="Arial" w:hAnsi="Arial" w:cs="Arial"/>
          <w:sz w:val="22"/>
          <w:szCs w:val="22"/>
        </w:rPr>
        <w:t xml:space="preserve"> </w:t>
      </w:r>
      <w:r>
        <w:rPr>
          <w:rFonts w:ascii="Arial" w:hAnsi="Arial" w:cs="Arial"/>
          <w:sz w:val="22"/>
          <w:szCs w:val="22"/>
        </w:rPr>
        <w:t>delivering</w:t>
      </w:r>
      <w:r>
        <w:rPr>
          <w:rFonts w:ascii="Arial" w:hAnsi="Arial" w:cs="Arial"/>
          <w:sz w:val="22"/>
          <w:szCs w:val="22"/>
        </w:rPr>
        <w:t xml:space="preserve"> </w:t>
      </w:r>
      <w:r>
        <w:rPr>
          <w:rFonts w:ascii="Arial" w:hAnsi="Arial" w:cs="Arial"/>
          <w:sz w:val="22"/>
          <w:szCs w:val="22"/>
        </w:rPr>
        <w:t>precise,</w:t>
      </w:r>
      <w:r>
        <w:rPr>
          <w:rFonts w:ascii="Arial" w:hAnsi="Arial" w:cs="Arial"/>
          <w:sz w:val="22"/>
          <w:szCs w:val="22"/>
        </w:rPr>
        <w:t xml:space="preserve"> </w:t>
      </w:r>
      <w:r>
        <w:rPr>
          <w:rFonts w:ascii="Arial" w:hAnsi="Arial" w:cs="Arial"/>
          <w:sz w:val="22"/>
          <w:szCs w:val="22"/>
        </w:rPr>
        <w:t>repeatable</w:t>
      </w:r>
      <w:r>
        <w:rPr>
          <w:rFonts w:ascii="Arial" w:hAnsi="Arial" w:cs="Arial"/>
          <w:sz w:val="22"/>
          <w:szCs w:val="22"/>
        </w:rPr>
        <w:t xml:space="preserve"> </w:t>
      </w:r>
      <w:r>
        <w:rPr>
          <w:rFonts w:ascii="Arial" w:hAnsi="Arial" w:cs="Arial"/>
          <w:sz w:val="22"/>
          <w:szCs w:val="22"/>
        </w:rPr>
        <w:t>results.</w:t>
      </w:r>
    </w:p>
    <w:p w14:paraId="07680F5F" w14:textId="7E91E286">
      <w:pPr>
        <w:pStyle w:val="Body"/>
        <w:spacing w:line="360" w:lineRule="auto"/>
        <w:rPr>
          <w:rFonts w:ascii="Arial" w:hAnsi="Arial" w:cs="Arial"/>
          <w:sz w:val="22"/>
          <w:szCs w:val="22"/>
        </w:rPr>
      </w:pPr>
    </w:p>
    <w:p w14:paraId="5772B16B" w14:textId="7B825F1D">
      <w:pPr>
        <w:pStyle w:val="Body"/>
        <w:spacing w:line="360" w:lineRule="auto"/>
        <w:rPr>
          <w:rFonts w:ascii="Arial" w:hAnsi="Arial" w:cs="Arial"/>
          <w:sz w:val="22"/>
          <w:szCs w:val="22"/>
        </w:rPr>
      </w:pPr>
      <w:r>
        <w:rPr>
          <w:rFonts w:ascii="Arial" w:hAnsi="Arial" w:cs="Arial"/>
          <w:sz w:val="22"/>
          <w:szCs w:val="22"/>
        </w:rPr>
        <w:t>AI</w:t>
      </w:r>
      <w:r>
        <w:rPr>
          <w:rFonts w:ascii="Arial" w:hAnsi="Arial" w:cs="Arial"/>
          <w:sz w:val="22"/>
          <w:szCs w:val="22"/>
        </w:rPr>
        <w:t xml:space="preserve"> </w:t>
      </w:r>
      <w:r>
        <w:rPr>
          <w:rFonts w:ascii="Arial" w:hAnsi="Arial" w:cs="Arial"/>
          <w:sz w:val="22"/>
          <w:szCs w:val="22"/>
        </w:rPr>
        <w:t>adds</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flexibility</w:t>
      </w:r>
      <w:r>
        <w:rPr>
          <w:rFonts w:ascii="Arial" w:hAnsi="Arial" w:cs="Arial"/>
          <w:sz w:val="22"/>
          <w:szCs w:val="22"/>
        </w:rPr>
        <w:t xml:space="preserve"> </w:t>
      </w:r>
      <w:r>
        <w:rPr>
          <w:rFonts w:ascii="Arial" w:hAnsi="Arial" w:cs="Arial"/>
          <w:sz w:val="22"/>
          <w:szCs w:val="22"/>
        </w:rPr>
        <w:t>needed</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navigate</w:t>
      </w:r>
      <w:r>
        <w:rPr>
          <w:rFonts w:ascii="Arial" w:hAnsi="Arial" w:cs="Arial"/>
          <w:sz w:val="22"/>
          <w:szCs w:val="22"/>
        </w:rPr>
        <w:t xml:space="preserve"> </w:t>
      </w:r>
      <w:r>
        <w:rPr>
          <w:rFonts w:ascii="Arial" w:hAnsi="Arial" w:cs="Arial"/>
          <w:sz w:val="22"/>
          <w:szCs w:val="22"/>
        </w:rPr>
        <w:t>changing</w:t>
      </w:r>
      <w:r>
        <w:rPr>
          <w:rFonts w:ascii="Arial" w:hAnsi="Arial" w:cs="Arial"/>
          <w:sz w:val="22"/>
          <w:szCs w:val="22"/>
        </w:rPr>
        <w:t xml:space="preserve"> </w:t>
      </w:r>
      <w:r>
        <w:rPr>
          <w:rFonts w:ascii="Arial" w:hAnsi="Arial" w:cs="Arial"/>
          <w:sz w:val="22"/>
          <w:szCs w:val="22"/>
        </w:rPr>
        <w:t>interfaces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unpredictable</w:t>
      </w:r>
      <w:r>
        <w:rPr>
          <w:rFonts w:ascii="Arial" w:hAnsi="Arial" w:cs="Arial"/>
          <w:sz w:val="22"/>
          <w:szCs w:val="22"/>
        </w:rPr>
        <w:t xml:space="preserve"> </w:t>
      </w:r>
      <w:r>
        <w:rPr>
          <w:rFonts w:ascii="Arial" w:hAnsi="Arial" w:cs="Arial"/>
          <w:sz w:val="22"/>
          <w:szCs w:val="22"/>
        </w:rPr>
        <w:t>conditions,</w:t>
      </w:r>
      <w:r>
        <w:rPr>
          <w:rFonts w:ascii="Arial" w:hAnsi="Arial" w:cs="Arial"/>
          <w:sz w:val="22"/>
          <w:szCs w:val="22"/>
        </w:rPr>
        <w:t xml:space="preserve"> </w:t>
      </w:r>
      <w:r>
        <w:rPr>
          <w:rFonts w:ascii="Arial" w:hAnsi="Arial" w:cs="Arial"/>
          <w:sz w:val="22"/>
          <w:szCs w:val="22"/>
        </w:rPr>
        <w:t>while</w:t>
      </w:r>
      <w:r>
        <w:rPr>
          <w:rFonts w:ascii="Arial" w:hAnsi="Arial" w:cs="Arial"/>
          <w:sz w:val="22"/>
          <w:szCs w:val="22"/>
        </w:rPr>
        <w:t xml:space="preserve"> </w:t>
      </w:r>
      <w:r>
        <w:rPr>
          <w:rFonts w:ascii="Arial" w:hAnsi="Arial" w:cs="Arial"/>
          <w:sz w:val="22"/>
          <w:szCs w:val="22"/>
        </w:rPr>
        <w:t>deterministic</w:t>
      </w:r>
      <w:r>
        <w:rPr>
          <w:rFonts w:ascii="Arial" w:hAnsi="Arial" w:cs="Arial"/>
          <w:sz w:val="22"/>
          <w:szCs w:val="22"/>
        </w:rPr>
        <w:t xml:space="preserve"> </w:t>
      </w:r>
      <w:r>
        <w:rPr>
          <w:rFonts w:ascii="Arial" w:hAnsi="Arial" w:cs="Arial"/>
          <w:sz w:val="22"/>
          <w:szCs w:val="22"/>
        </w:rPr>
        <w:t>logic</w:t>
      </w:r>
      <w:r>
        <w:rPr>
          <w:rFonts w:ascii="Arial" w:hAnsi="Arial" w:cs="Arial"/>
          <w:sz w:val="22"/>
          <w:szCs w:val="22"/>
        </w:rPr>
        <w:t xml:space="preserve"> </w:t>
      </w:r>
      <w:r>
        <w:rPr>
          <w:rFonts w:ascii="Arial" w:hAnsi="Arial" w:cs="Arial"/>
          <w:sz w:val="22"/>
          <w:szCs w:val="22"/>
        </w:rPr>
        <w:t>anchors</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trusted</w:t>
      </w:r>
      <w:r>
        <w:rPr>
          <w:rFonts w:ascii="Arial" w:hAnsi="Arial" w:cs="Arial"/>
          <w:sz w:val="22"/>
          <w:szCs w:val="22"/>
        </w:rPr>
        <w:t xml:space="preserve"> </w:t>
      </w:r>
      <w:r>
        <w:rPr>
          <w:rFonts w:ascii="Arial" w:hAnsi="Arial" w:cs="Arial"/>
          <w:sz w:val="22"/>
          <w:szCs w:val="22"/>
        </w:rPr>
        <w:t>validation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measurable</w:t>
      </w:r>
      <w:r>
        <w:rPr>
          <w:rFonts w:ascii="Arial" w:hAnsi="Arial" w:cs="Arial"/>
          <w:sz w:val="22"/>
          <w:szCs w:val="22"/>
        </w:rPr>
        <w:t xml:space="preserve"> </w:t>
      </w:r>
      <w:r>
        <w:rPr>
          <w:rFonts w:ascii="Arial" w:hAnsi="Arial" w:cs="Arial"/>
          <w:sz w:val="22"/>
          <w:szCs w:val="22"/>
        </w:rPr>
        <w:t>KPIs.</w:t>
      </w:r>
      <w:r>
        <w:rPr>
          <w:rFonts w:ascii="Arial" w:hAnsi="Arial" w:cs="Arial"/>
          <w:sz w:val="22"/>
          <w:szCs w:val="22"/>
        </w:rPr>
        <w:t xml:space="preserve"> </w:t>
      </w:r>
      <w:r>
        <w:rPr>
          <w:rFonts w:ascii="Arial" w:hAnsi="Arial" w:cs="Arial"/>
          <w:sz w:val="22"/>
          <w:szCs w:val="22"/>
        </w:rPr>
        <w:t>Combining</w:t>
      </w:r>
      <w:r>
        <w:rPr>
          <w:rFonts w:ascii="Arial" w:hAnsi="Arial" w:cs="Arial"/>
          <w:sz w:val="22"/>
          <w:szCs w:val="22"/>
        </w:rPr>
        <w:t xml:space="preserve"> </w:t>
      </w:r>
      <w:r>
        <w:rPr>
          <w:rFonts w:ascii="Arial" w:hAnsi="Arial" w:cs="Arial"/>
          <w:sz w:val="22"/>
          <w:szCs w:val="22"/>
        </w:rPr>
        <w:t>both</w:t>
      </w:r>
      <w:r>
        <w:rPr>
          <w:rFonts w:ascii="Arial" w:hAnsi="Arial" w:cs="Arial"/>
          <w:sz w:val="22"/>
          <w:szCs w:val="22"/>
        </w:rPr>
        <w:t xml:space="preserve"> </w:t>
      </w:r>
      <w:r>
        <w:rPr>
          <w:rFonts w:ascii="Arial" w:hAnsi="Arial" w:cs="Arial"/>
          <w:sz w:val="22"/>
          <w:szCs w:val="22"/>
        </w:rPr>
        <w:t>within</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single</w:t>
      </w:r>
      <w:r>
        <w:rPr>
          <w:rFonts w:ascii="Arial" w:hAnsi="Arial" w:cs="Arial"/>
          <w:sz w:val="22"/>
          <w:szCs w:val="22"/>
        </w:rPr>
        <w:t xml:space="preserve"> </w:t>
      </w:r>
      <w:r>
        <w:rPr>
          <w:rFonts w:ascii="Arial" w:hAnsi="Arial" w:cs="Arial"/>
          <w:sz w:val="22"/>
          <w:szCs w:val="22"/>
        </w:rPr>
        <w:t>governed</w:t>
      </w:r>
      <w:r>
        <w:rPr>
          <w:rFonts w:ascii="Arial" w:hAnsi="Arial" w:cs="Arial"/>
          <w:sz w:val="22"/>
          <w:szCs w:val="22"/>
        </w:rPr>
        <w:t xml:space="preserve"> </w:t>
      </w:r>
      <w:r>
        <w:rPr>
          <w:rFonts w:ascii="Arial" w:hAnsi="Arial" w:cs="Arial"/>
          <w:sz w:val="22"/>
          <w:szCs w:val="22"/>
        </w:rPr>
        <w:t>framework</w:t>
      </w:r>
      <w:r>
        <w:rPr>
          <w:rFonts w:ascii="Arial" w:hAnsi="Arial" w:cs="Arial"/>
          <w:sz w:val="22"/>
          <w:szCs w:val="22"/>
        </w:rPr>
        <w:t xml:space="preserve"> </w:t>
      </w:r>
      <w:r>
        <w:rPr>
          <w:rFonts w:ascii="Arial" w:hAnsi="Arial" w:cs="Arial"/>
          <w:sz w:val="22"/>
          <w:szCs w:val="22"/>
        </w:rPr>
        <w:t>enables</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scale</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complex</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 xml:space="preserve">while reducing </w:t>
      </w:r>
      <w:r>
        <w:rPr>
          <w:rFonts w:ascii="Arial" w:hAnsi="Arial" w:cs="Arial"/>
          <w:sz w:val="22"/>
          <w:szCs w:val="22"/>
        </w:rPr>
        <w:t xml:space="preserve">manual </w:t>
      </w:r>
      <w:r>
        <w:rPr>
          <w:rFonts w:ascii="Arial" w:hAnsi="Arial" w:cs="Arial"/>
          <w:sz w:val="22"/>
          <w:szCs w:val="22"/>
        </w:rPr>
        <w:t xml:space="preserve">intervention, </w:t>
      </w:r>
      <w:r>
        <w:rPr>
          <w:rFonts w:ascii="Arial" w:hAnsi="Arial" w:cs="Arial"/>
          <w:sz w:val="22"/>
          <w:szCs w:val="22"/>
        </w:rPr>
        <w:t xml:space="preserve">and </w:t>
      </w:r>
      <w:r>
        <w:rPr>
          <w:rFonts w:ascii="Arial" w:hAnsi="Arial" w:cs="Arial"/>
          <w:sz w:val="22"/>
          <w:szCs w:val="22"/>
        </w:rPr>
        <w:t xml:space="preserve">the </w:t>
      </w:r>
      <w:r>
        <w:rPr>
          <w:rFonts w:ascii="Arial" w:hAnsi="Arial" w:cs="Arial"/>
          <w:sz w:val="22"/>
          <w:szCs w:val="22"/>
        </w:rPr>
        <w:t>long-term cost of maintaining test scripts</w:t>
      </w:r>
      <w:r>
        <w:rPr>
          <w:rFonts w:ascii="Arial" w:hAnsi="Arial" w:cs="Arial"/>
          <w:sz w:val="22"/>
          <w:szCs w:val="22"/>
        </w:rPr>
        <w:t xml:space="preserve"> and regression tests across releases.</w:t>
      </w:r>
    </w:p>
    <w:p w14:paraId="71910711" w14:textId="5387E40E">
      <w:pPr>
        <w:pStyle w:val="Body"/>
        <w:spacing w:line="360" w:lineRule="auto"/>
        <w:rPr>
          <w:rFonts w:ascii="Arial" w:hAnsi="Arial" w:cs="Arial"/>
          <w:sz w:val="22"/>
          <w:szCs w:val="22"/>
        </w:rPr>
      </w:pPr>
    </w:p>
    <w:p w14:paraId="63C912E1" w14:textId="0955A462">
      <w:pPr>
        <w:pStyle w:val="Body"/>
        <w:spacing w:line="360" w:lineRule="auto"/>
        <w:rPr>
          <w:rFonts w:ascii="Arial" w:hAnsi="Arial" w:cs="Arial"/>
          <w:sz w:val="22"/>
          <w:szCs w:val="22"/>
        </w:rPr>
      </w:pPr>
      <w:r>
        <w:rPr>
          <w:rFonts w:ascii="Arial" w:hAnsi="Arial" w:cs="Arial"/>
          <w:sz w:val="22"/>
          <w:szCs w:val="22"/>
        </w:rPr>
        <w:t>Witbe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was</w:t>
      </w:r>
      <w:r>
        <w:rPr>
          <w:rFonts w:ascii="Arial" w:hAnsi="Arial" w:cs="Arial"/>
          <w:sz w:val="22"/>
          <w:szCs w:val="22"/>
        </w:rPr>
        <w:t xml:space="preserve"> </w:t>
      </w:r>
      <w:r>
        <w:rPr>
          <w:rFonts w:ascii="Arial" w:hAnsi="Arial" w:cs="Arial"/>
          <w:sz w:val="22"/>
          <w:szCs w:val="22"/>
        </w:rPr>
        <w:t>built</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address</w:t>
      </w:r>
      <w:r>
        <w:rPr>
          <w:rFonts w:ascii="Arial" w:hAnsi="Arial" w:cs="Arial"/>
          <w:sz w:val="22"/>
          <w:szCs w:val="22"/>
        </w:rPr>
        <w:t xml:space="preserve"> </w:t>
      </w:r>
      <w:r>
        <w:rPr>
          <w:rFonts w:ascii="Arial" w:hAnsi="Arial" w:cs="Arial"/>
          <w:sz w:val="22"/>
          <w:szCs w:val="22"/>
        </w:rPr>
        <w:t>these</w:t>
      </w:r>
      <w:r>
        <w:rPr>
          <w:rFonts w:ascii="Arial" w:hAnsi="Arial" w:cs="Arial"/>
          <w:sz w:val="22"/>
          <w:szCs w:val="22"/>
        </w:rPr>
        <w:t xml:space="preserve"> </w:t>
      </w:r>
      <w:r>
        <w:rPr>
          <w:rFonts w:ascii="Arial" w:hAnsi="Arial" w:cs="Arial"/>
          <w:sz w:val="22"/>
          <w:szCs w:val="22"/>
        </w:rPr>
        <w:t>challenges</w:t>
      </w:r>
      <w:r>
        <w:rPr>
          <w:rFonts w:ascii="Arial" w:hAnsi="Arial" w:cs="Arial"/>
          <w:sz w:val="22"/>
          <w:szCs w:val="22"/>
        </w:rPr>
        <w:t xml:space="preserve"> </w:t>
      </w:r>
      <w:r>
        <w:rPr>
          <w:rFonts w:ascii="Arial" w:hAnsi="Arial" w:cs="Arial"/>
          <w:sz w:val="22"/>
          <w:szCs w:val="22"/>
        </w:rPr>
        <w:t>by</w:t>
      </w:r>
      <w:r>
        <w:rPr>
          <w:rFonts w:ascii="Arial" w:hAnsi="Arial" w:cs="Arial"/>
          <w:sz w:val="22"/>
          <w:szCs w:val="22"/>
        </w:rPr>
        <w:t xml:space="preserve"> </w:t>
      </w:r>
      <w:r>
        <w:rPr>
          <w:rFonts w:ascii="Arial" w:hAnsi="Arial" w:cs="Arial"/>
          <w:sz w:val="22"/>
          <w:szCs w:val="22"/>
        </w:rPr>
        <w:t>providing</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structured</w:t>
      </w:r>
      <w:r>
        <w:rPr>
          <w:rFonts w:ascii="Arial" w:hAnsi="Arial" w:cs="Arial"/>
          <w:sz w:val="22"/>
          <w:szCs w:val="22"/>
        </w:rPr>
        <w:t xml:space="preserve"> </w:t>
      </w:r>
      <w:r>
        <w:rPr>
          <w:rFonts w:ascii="Arial" w:hAnsi="Arial" w:cs="Arial"/>
          <w:sz w:val="22"/>
          <w:szCs w:val="22"/>
        </w:rPr>
        <w:t>way</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introduce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AI</w:t>
      </w:r>
      <w:r>
        <w:rPr>
          <w:rFonts w:ascii="Arial" w:hAnsi="Arial" w:cs="Arial"/>
          <w:sz w:val="22"/>
          <w:szCs w:val="22"/>
        </w:rPr>
        <w:t xml:space="preserve"> </w:t>
      </w:r>
      <w:r>
        <w:rPr>
          <w:rFonts w:ascii="Arial" w:hAnsi="Arial" w:cs="Arial"/>
          <w:sz w:val="22"/>
          <w:szCs w:val="22"/>
        </w:rPr>
        <w:t>into</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without</w:t>
      </w:r>
      <w:r>
        <w:rPr>
          <w:rFonts w:ascii="Arial" w:hAnsi="Arial" w:cs="Arial"/>
          <w:sz w:val="22"/>
          <w:szCs w:val="22"/>
        </w:rPr>
        <w:t xml:space="preserve"> </w:t>
      </w:r>
      <w:r>
        <w:rPr>
          <w:rFonts w:ascii="Arial" w:hAnsi="Arial" w:cs="Arial"/>
          <w:sz w:val="22"/>
          <w:szCs w:val="22"/>
        </w:rPr>
        <w:t>sacrificing</w:t>
      </w:r>
      <w:r>
        <w:rPr>
          <w:rFonts w:ascii="Arial" w:hAnsi="Arial" w:cs="Arial"/>
          <w:sz w:val="22"/>
          <w:szCs w:val="22"/>
        </w:rPr>
        <w:t xml:space="preserve"> </w:t>
      </w:r>
      <w:r>
        <w:rPr>
          <w:rFonts w:ascii="Arial" w:hAnsi="Arial" w:cs="Arial"/>
          <w:sz w:val="22"/>
          <w:szCs w:val="22"/>
        </w:rPr>
        <w:t>determinism</w:t>
      </w:r>
      <w:r>
        <w:rPr>
          <w:rFonts w:ascii="Arial" w:hAnsi="Arial" w:cs="Arial"/>
          <w:sz w:val="22"/>
          <w:szCs w:val="22"/>
        </w:rPr>
        <w:t xml:space="preserve"> </w:t>
      </w:r>
      <w:r>
        <w:rPr>
          <w:rFonts w:ascii="Arial" w:hAnsi="Arial" w:cs="Arial"/>
          <w:sz w:val="22"/>
          <w:szCs w:val="22"/>
        </w:rPr>
        <w:t>or</w:t>
      </w:r>
      <w:r>
        <w:rPr>
          <w:rFonts w:ascii="Arial" w:hAnsi="Arial" w:cs="Arial"/>
          <w:sz w:val="22"/>
          <w:szCs w:val="22"/>
        </w:rPr>
        <w:t xml:space="preserve"> </w:t>
      </w:r>
      <w:r>
        <w:rPr>
          <w:rFonts w:ascii="Arial" w:hAnsi="Arial" w:cs="Arial"/>
          <w:sz w:val="22"/>
          <w:szCs w:val="22"/>
        </w:rPr>
        <w:t>observability.</w:t>
      </w:r>
    </w:p>
    <w:p w14:paraId="0AD37AE9" w14:textId="35900B3C">
      <w:pPr>
        <w:pStyle w:val="Body"/>
        <w:spacing w:line="360" w:lineRule="auto"/>
        <w:rPr>
          <w:rFonts w:ascii="Arial" w:hAnsi="Arial" w:cs="Arial"/>
          <w:color w:val="7F7F7F" w:themeColor="text1" w:themeTint="80"/>
          <w:sz w:val="22"/>
          <w:szCs w:val="22"/>
        </w:rPr>
      </w:pPr>
    </w:p>
    <w:p w14:paraId="0B370C94" w14:textId="6831FE66">
      <w:pPr>
        <w:pStyle w:val="Heading2"/>
        <w:spacing w:line="360" w:lineRule="auto"/>
        <w:rPr>
          <w:rFonts w:ascii="Arial" w:hAnsi="Arial" w:cs="Arial"/>
          <w:sz w:val="22"/>
          <w:szCs w:val="22"/>
        </w:rPr>
      </w:pPr>
      <w:r>
        <w:rPr>
          <w:rFonts w:ascii="Arial" w:hAnsi="Arial" w:cs="Arial"/>
          <w:sz w:val="22"/>
          <w:szCs w:val="22"/>
        </w:rPr>
        <w:t>One</w:t>
      </w:r>
      <w:r>
        <w:rPr>
          <w:rFonts w:ascii="Arial" w:hAnsi="Arial" w:cs="Arial"/>
          <w:sz w:val="22"/>
          <w:szCs w:val="22"/>
        </w:rPr>
        <w:t xml:space="preserve"> </w:t>
      </w:r>
      <w:r>
        <w:rPr>
          <w:rFonts w:ascii="Arial" w:hAnsi="Arial" w:cs="Arial"/>
          <w:sz w:val="22"/>
          <w:szCs w:val="22"/>
        </w:rPr>
        <w:t>p</w:t>
      </w:r>
      <w:r>
        <w:rPr>
          <w:rFonts w:ascii="Arial" w:hAnsi="Arial" w:cs="Arial"/>
          <w:sz w:val="22"/>
          <w:szCs w:val="22"/>
        </w:rPr>
        <w:t>latform,</w:t>
      </w:r>
      <w:r>
        <w:rPr>
          <w:rFonts w:ascii="Arial" w:hAnsi="Arial" w:cs="Arial"/>
          <w:sz w:val="22"/>
          <w:szCs w:val="22"/>
        </w:rPr>
        <w:t xml:space="preserve"> </w:t>
      </w:r>
      <w:r>
        <w:rPr>
          <w:rFonts w:ascii="Arial" w:hAnsi="Arial" w:cs="Arial"/>
          <w:sz w:val="22"/>
          <w:szCs w:val="22"/>
        </w:rPr>
        <w:t>m</w:t>
      </w:r>
      <w:r>
        <w:rPr>
          <w:rFonts w:ascii="Arial" w:hAnsi="Arial" w:cs="Arial"/>
          <w:sz w:val="22"/>
          <w:szCs w:val="22"/>
        </w:rPr>
        <w:t>ultiple</w:t>
      </w:r>
      <w:r>
        <w:rPr>
          <w:rFonts w:ascii="Arial" w:hAnsi="Arial" w:cs="Arial"/>
          <w:sz w:val="22"/>
          <w:szCs w:val="22"/>
        </w:rPr>
        <w:t xml:space="preserve"> </w:t>
      </w:r>
      <w:r>
        <w:rPr>
          <w:rFonts w:ascii="Arial" w:hAnsi="Arial" w:cs="Arial"/>
          <w:sz w:val="22"/>
          <w:szCs w:val="22"/>
        </w:rPr>
        <w:t>p</w:t>
      </w:r>
      <w:r>
        <w:rPr>
          <w:rFonts w:ascii="Arial" w:hAnsi="Arial" w:cs="Arial"/>
          <w:sz w:val="22"/>
          <w:szCs w:val="22"/>
        </w:rPr>
        <w:t>aths</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a</w:t>
      </w:r>
      <w:r>
        <w:rPr>
          <w:rFonts w:ascii="Arial" w:hAnsi="Arial" w:cs="Arial"/>
          <w:sz w:val="22"/>
          <w:szCs w:val="22"/>
        </w:rPr>
        <w:t>utomation</w:t>
      </w:r>
    </w:p>
    <w:p w14:paraId="0CF9A5A5" w14:textId="065904BA">
      <w:pPr>
        <w:pStyle w:val="Body"/>
        <w:spacing w:line="360" w:lineRule="auto"/>
        <w:rPr>
          <w:rFonts w:ascii="Arial" w:hAnsi="Arial" w:cs="Arial"/>
          <w:sz w:val="22"/>
          <w:szCs w:val="22"/>
        </w:rPr>
      </w:pP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was</w:t>
      </w:r>
      <w:r>
        <w:rPr>
          <w:rFonts w:ascii="Arial" w:hAnsi="Arial" w:cs="Arial"/>
          <w:sz w:val="22"/>
          <w:szCs w:val="22"/>
        </w:rPr>
        <w:t xml:space="preserve"> </w:t>
      </w:r>
      <w:r>
        <w:rPr>
          <w:rFonts w:ascii="Arial" w:hAnsi="Arial" w:cs="Arial"/>
          <w:sz w:val="22"/>
          <w:szCs w:val="22"/>
        </w:rPr>
        <w:t>designed</w:t>
      </w:r>
      <w:r>
        <w:rPr>
          <w:rFonts w:ascii="Arial" w:hAnsi="Arial" w:cs="Arial"/>
          <w:sz w:val="22"/>
          <w:szCs w:val="22"/>
        </w:rPr>
        <w:t xml:space="preserve"> </w:t>
      </w:r>
      <w:r>
        <w:rPr>
          <w:rFonts w:ascii="Arial" w:hAnsi="Arial" w:cs="Arial"/>
          <w:sz w:val="22"/>
          <w:szCs w:val="22"/>
        </w:rPr>
        <w:t>as</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single</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platform</w:t>
      </w:r>
      <w:r>
        <w:rPr>
          <w:rFonts w:ascii="Arial" w:hAnsi="Arial" w:cs="Arial"/>
          <w:sz w:val="22"/>
          <w:szCs w:val="22"/>
        </w:rPr>
        <w:t xml:space="preserve"> </w:t>
      </w:r>
      <w:r>
        <w:rPr>
          <w:rFonts w:ascii="Arial" w:hAnsi="Arial" w:cs="Arial"/>
          <w:sz w:val="22"/>
          <w:szCs w:val="22"/>
        </w:rPr>
        <w:t>that</w:t>
      </w:r>
      <w:r>
        <w:rPr>
          <w:rFonts w:ascii="Arial" w:hAnsi="Arial" w:cs="Arial"/>
          <w:sz w:val="22"/>
          <w:szCs w:val="22"/>
        </w:rPr>
        <w:t xml:space="preserve">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can</w:t>
      </w:r>
      <w:r>
        <w:rPr>
          <w:rFonts w:ascii="Arial" w:hAnsi="Arial" w:cs="Arial"/>
          <w:sz w:val="22"/>
          <w:szCs w:val="22"/>
        </w:rPr>
        <w:t xml:space="preserve"> </w:t>
      </w:r>
      <w:r>
        <w:rPr>
          <w:rFonts w:ascii="Arial" w:hAnsi="Arial" w:cs="Arial"/>
          <w:sz w:val="22"/>
          <w:szCs w:val="22"/>
        </w:rPr>
        <w:t>adopt</w:t>
      </w:r>
      <w:r>
        <w:rPr>
          <w:rFonts w:ascii="Arial" w:hAnsi="Arial" w:cs="Arial"/>
          <w:sz w:val="22"/>
          <w:szCs w:val="22"/>
        </w:rPr>
        <w:t xml:space="preserve"> </w:t>
      </w:r>
      <w:r>
        <w:rPr>
          <w:rFonts w:ascii="Arial" w:hAnsi="Arial" w:cs="Arial"/>
          <w:sz w:val="22"/>
          <w:szCs w:val="22"/>
        </w:rPr>
        <w:t>according to their needs</w:t>
      </w:r>
      <w:r>
        <w:rPr>
          <w:rFonts w:ascii="Arial" w:hAnsi="Arial" w:cs="Arial"/>
          <w:sz w:val="22"/>
          <w:szCs w:val="22"/>
        </w:rPr>
        <w:t>.</w:t>
      </w:r>
      <w:r>
        <w:rPr>
          <w:rFonts w:ascii="Arial" w:hAnsi="Arial" w:cs="Arial"/>
          <w:sz w:val="22"/>
          <w:szCs w:val="22"/>
        </w:rPr>
        <w:t xml:space="preserve"> </w:t>
      </w:r>
      <w:r>
        <w:rPr>
          <w:rFonts w:ascii="Arial" w:hAnsi="Arial" w:cs="Arial"/>
          <w:sz w:val="22"/>
          <w:szCs w:val="22"/>
        </w:rPr>
        <w:t>Organizations</w:t>
      </w:r>
      <w:r>
        <w:rPr>
          <w:rFonts w:ascii="Arial" w:hAnsi="Arial" w:cs="Arial"/>
          <w:sz w:val="22"/>
          <w:szCs w:val="22"/>
        </w:rPr>
        <w:t xml:space="preserve"> </w:t>
      </w:r>
      <w:r>
        <w:rPr>
          <w:rFonts w:ascii="Arial" w:hAnsi="Arial" w:cs="Arial"/>
          <w:sz w:val="22"/>
          <w:szCs w:val="22"/>
        </w:rPr>
        <w:t>can</w:t>
      </w:r>
      <w:r>
        <w:rPr>
          <w:rFonts w:ascii="Arial" w:hAnsi="Arial" w:cs="Arial"/>
          <w:sz w:val="22"/>
          <w:szCs w:val="22"/>
        </w:rPr>
        <w:t xml:space="preserve"> </w:t>
      </w:r>
      <w:r>
        <w:rPr>
          <w:rFonts w:ascii="Arial" w:hAnsi="Arial" w:cs="Arial"/>
          <w:sz w:val="22"/>
          <w:szCs w:val="22"/>
        </w:rPr>
        <w:t>run</w:t>
      </w:r>
      <w:r>
        <w:rPr>
          <w:rFonts w:ascii="Arial" w:hAnsi="Arial" w:cs="Arial"/>
          <w:sz w:val="22"/>
          <w:szCs w:val="22"/>
        </w:rPr>
        <w:t xml:space="preserve"> </w:t>
      </w:r>
      <w:r>
        <w:rPr>
          <w:rFonts w:ascii="Arial" w:hAnsi="Arial" w:cs="Arial"/>
          <w:sz w:val="22"/>
          <w:szCs w:val="22"/>
        </w:rPr>
        <w:t>simple,</w:t>
      </w:r>
      <w:r>
        <w:rPr>
          <w:rFonts w:ascii="Arial" w:hAnsi="Arial" w:cs="Arial"/>
          <w:sz w:val="22"/>
          <w:szCs w:val="22"/>
        </w:rPr>
        <w:t xml:space="preserve"> </w:t>
      </w:r>
      <w:r>
        <w:rPr>
          <w:rFonts w:ascii="Arial" w:hAnsi="Arial" w:cs="Arial"/>
          <w:sz w:val="22"/>
          <w:szCs w:val="22"/>
        </w:rPr>
        <w:t>one-off</w:t>
      </w:r>
      <w:r>
        <w:rPr>
          <w:rFonts w:ascii="Arial" w:hAnsi="Arial" w:cs="Arial"/>
          <w:sz w:val="22"/>
          <w:szCs w:val="22"/>
        </w:rPr>
        <w:t xml:space="preserve"> </w:t>
      </w:r>
      <w:r>
        <w:rPr>
          <w:rFonts w:ascii="Arial" w:hAnsi="Arial" w:cs="Arial"/>
          <w:sz w:val="22"/>
          <w:szCs w:val="22"/>
        </w:rPr>
        <w:t>goal-based</w:t>
      </w:r>
      <w:r>
        <w:rPr>
          <w:rFonts w:ascii="Arial" w:hAnsi="Arial" w:cs="Arial"/>
          <w:sz w:val="22"/>
          <w:szCs w:val="22"/>
        </w:rPr>
        <w:t xml:space="preserve"> </w:t>
      </w:r>
      <w:r>
        <w:rPr>
          <w:rFonts w:ascii="Arial" w:hAnsi="Arial" w:cs="Arial"/>
          <w:sz w:val="22"/>
          <w:szCs w:val="22"/>
        </w:rPr>
        <w:t>tests</w:t>
      </w:r>
      <w:r>
        <w:rPr>
          <w:rFonts w:ascii="Arial" w:hAnsi="Arial" w:cs="Arial"/>
          <w:sz w:val="22"/>
          <w:szCs w:val="22"/>
        </w:rPr>
        <w:t>,</w:t>
      </w:r>
      <w:r>
        <w:rPr>
          <w:rFonts w:ascii="Arial" w:hAnsi="Arial" w:cs="Arial"/>
          <w:sz w:val="22"/>
          <w:szCs w:val="22"/>
        </w:rPr>
        <w:t xml:space="preserve"> </w:t>
      </w:r>
      <w:r>
        <w:rPr>
          <w:rFonts w:ascii="Arial" w:hAnsi="Arial" w:cs="Arial"/>
          <w:sz w:val="22"/>
          <w:szCs w:val="22"/>
        </w:rPr>
        <w:t>introduce</w:t>
      </w:r>
      <w:r>
        <w:rPr>
          <w:rFonts w:ascii="Arial" w:hAnsi="Arial" w:cs="Arial"/>
          <w:sz w:val="22"/>
          <w:szCs w:val="22"/>
        </w:rPr>
        <w:t xml:space="preserve"> </w:t>
      </w:r>
      <w:r>
        <w:rPr>
          <w:rFonts w:ascii="Arial" w:hAnsi="Arial" w:cs="Arial"/>
          <w:sz w:val="22"/>
          <w:szCs w:val="22"/>
        </w:rPr>
        <w:t>more</w:t>
      </w:r>
      <w:r>
        <w:rPr>
          <w:rFonts w:ascii="Arial" w:hAnsi="Arial" w:cs="Arial"/>
          <w:sz w:val="22"/>
          <w:szCs w:val="22"/>
        </w:rPr>
        <w:t xml:space="preserve"> </w:t>
      </w:r>
      <w:r>
        <w:rPr>
          <w:rFonts w:ascii="Arial" w:hAnsi="Arial" w:cs="Arial"/>
          <w:sz w:val="22"/>
          <w:szCs w:val="22"/>
        </w:rPr>
        <w:t>complex measurements</w:t>
      </w:r>
      <w:r>
        <w:rPr>
          <w:rFonts w:ascii="Arial" w:hAnsi="Arial" w:cs="Arial"/>
          <w:sz w:val="22"/>
          <w:szCs w:val="22"/>
        </w:rPr>
        <w:t xml:space="preserve"> </w:t>
      </w:r>
      <w:r>
        <w:rPr>
          <w:rFonts w:ascii="Arial" w:hAnsi="Arial" w:cs="Arial"/>
          <w:sz w:val="22"/>
          <w:szCs w:val="22"/>
        </w:rPr>
        <w:t>through</w:t>
      </w:r>
      <w:r>
        <w:rPr>
          <w:rFonts w:ascii="Arial" w:hAnsi="Arial" w:cs="Arial"/>
          <w:sz w:val="22"/>
          <w:szCs w:val="22"/>
        </w:rPr>
        <w:t xml:space="preserve"> </w:t>
      </w:r>
      <w:r>
        <w:rPr>
          <w:rFonts w:ascii="Arial" w:hAnsi="Arial" w:cs="Arial"/>
          <w:sz w:val="22"/>
          <w:szCs w:val="22"/>
        </w:rPr>
        <w:t>preset</w:t>
      </w:r>
      <w:r>
        <w:rPr>
          <w:rFonts w:ascii="Arial" w:hAnsi="Arial" w:cs="Arial"/>
          <w:sz w:val="22"/>
          <w:szCs w:val="22"/>
        </w:rPr>
        <w:t xml:space="preserve"> </w:t>
      </w:r>
      <w:r>
        <w:rPr>
          <w:rFonts w:ascii="Arial" w:hAnsi="Arial" w:cs="Arial"/>
          <w:sz w:val="22"/>
          <w:szCs w:val="22"/>
        </w:rPr>
        <w:t>scenarios</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hybrid</w:t>
      </w:r>
      <w:r>
        <w:rPr>
          <w:rFonts w:ascii="Arial" w:hAnsi="Arial" w:cs="Arial"/>
          <w:sz w:val="22"/>
          <w:szCs w:val="22"/>
        </w:rPr>
        <w:t xml:space="preserve"> </w:t>
      </w:r>
      <w:r>
        <w:rPr>
          <w:rFonts w:ascii="Arial" w:hAnsi="Arial" w:cs="Arial"/>
          <w:sz w:val="22"/>
          <w:szCs w:val="22"/>
        </w:rPr>
        <w:t xml:space="preserve">continuous </w:t>
      </w:r>
      <w:r>
        <w:rPr>
          <w:rFonts w:ascii="Arial" w:hAnsi="Arial" w:cs="Arial"/>
          <w:sz w:val="22"/>
          <w:szCs w:val="22"/>
        </w:rPr>
        <w:t>execution,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ultimately</w:t>
      </w:r>
      <w:r>
        <w:rPr>
          <w:rFonts w:ascii="Arial" w:hAnsi="Arial" w:cs="Arial"/>
          <w:sz w:val="22"/>
          <w:szCs w:val="22"/>
        </w:rPr>
        <w:t xml:space="preserve"> </w:t>
      </w:r>
      <w:r>
        <w:rPr>
          <w:rFonts w:ascii="Arial" w:hAnsi="Arial" w:cs="Arial"/>
          <w:sz w:val="22"/>
          <w:szCs w:val="22"/>
        </w:rPr>
        <w:t>customize</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deeply</w:t>
      </w:r>
      <w:r>
        <w:rPr>
          <w:rFonts w:ascii="Arial" w:hAnsi="Arial" w:cs="Arial"/>
          <w:sz w:val="22"/>
          <w:szCs w:val="22"/>
        </w:rPr>
        <w:t xml:space="preserve"> </w:t>
      </w:r>
      <w:r>
        <w:rPr>
          <w:rFonts w:ascii="Arial" w:hAnsi="Arial" w:cs="Arial"/>
          <w:sz w:val="22"/>
          <w:szCs w:val="22"/>
        </w:rPr>
        <w:t>using</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python</w:t>
      </w:r>
      <w:r>
        <w:rPr>
          <w:rFonts w:ascii="Arial" w:hAnsi="Arial" w:cs="Arial"/>
          <w:sz w:val="22"/>
          <w:szCs w:val="22"/>
        </w:rPr>
        <w:t xml:space="preserve"> </w:t>
      </w:r>
      <w:r>
        <w:rPr>
          <w:rFonts w:ascii="Arial" w:hAnsi="Arial" w:cs="Arial"/>
          <w:sz w:val="22"/>
          <w:szCs w:val="22"/>
        </w:rPr>
        <w:t>based, AI-native SDK</w:t>
      </w:r>
      <w:r>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t>all</w:t>
      </w:r>
      <w:r>
        <w:rPr>
          <w:rFonts w:ascii="Arial" w:hAnsi="Arial" w:cs="Arial"/>
          <w:sz w:val="22"/>
          <w:szCs w:val="22"/>
        </w:rPr>
        <w:t xml:space="preserve"> </w:t>
      </w:r>
      <w:r>
        <w:rPr>
          <w:rFonts w:ascii="Arial" w:hAnsi="Arial" w:cs="Arial"/>
          <w:sz w:val="22"/>
          <w:szCs w:val="22"/>
        </w:rPr>
        <w:t>within</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same</w:t>
      </w:r>
      <w:r>
        <w:rPr>
          <w:rFonts w:ascii="Arial" w:hAnsi="Arial" w:cs="Arial"/>
          <w:sz w:val="22"/>
          <w:szCs w:val="22"/>
        </w:rPr>
        <w:t xml:space="preserve"> </w:t>
      </w:r>
      <w:r>
        <w:rPr>
          <w:rFonts w:ascii="Arial" w:hAnsi="Arial" w:cs="Arial"/>
          <w:sz w:val="22"/>
          <w:szCs w:val="22"/>
        </w:rPr>
        <w:t>framework</w:t>
      </w:r>
      <w:r>
        <w:rPr>
          <w:rFonts w:ascii="Arial" w:hAnsi="Arial" w:cs="Arial"/>
          <w:sz w:val="22"/>
          <w:szCs w:val="22"/>
        </w:rPr>
        <w:t xml:space="preserve">. </w:t>
      </w:r>
      <w:r>
        <w:rPr>
          <w:rFonts w:ascii="Arial" w:hAnsi="Arial" w:cs="Arial"/>
          <w:sz w:val="22"/>
          <w:szCs w:val="22"/>
        </w:rPr>
        <w:t>This</w:t>
      </w:r>
      <w:r>
        <w:rPr>
          <w:rFonts w:ascii="Arial" w:hAnsi="Arial" w:cs="Arial"/>
          <w:sz w:val="22"/>
          <w:szCs w:val="22"/>
        </w:rPr>
        <w:t xml:space="preserve"> </w:t>
      </w:r>
      <w:r>
        <w:rPr>
          <w:rFonts w:ascii="Arial" w:hAnsi="Arial" w:cs="Arial"/>
          <w:sz w:val="22"/>
          <w:szCs w:val="22"/>
        </w:rPr>
        <w:t>approach</w:t>
      </w:r>
      <w:r>
        <w:rPr>
          <w:rFonts w:ascii="Arial" w:hAnsi="Arial" w:cs="Arial"/>
          <w:sz w:val="22"/>
          <w:szCs w:val="22"/>
        </w:rPr>
        <w:t xml:space="preserve"> </w:t>
      </w:r>
      <w:r>
        <w:rPr>
          <w:rFonts w:ascii="Arial" w:hAnsi="Arial" w:cs="Arial"/>
          <w:sz w:val="22"/>
          <w:szCs w:val="22"/>
        </w:rPr>
        <w:t xml:space="preserve">enables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 xml:space="preserve">varying </w:t>
      </w:r>
      <w:r>
        <w:rPr>
          <w:rFonts w:ascii="Arial" w:hAnsi="Arial" w:cs="Arial"/>
          <w:sz w:val="22"/>
          <w:szCs w:val="22"/>
        </w:rPr>
        <w:t>levels</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skills,</w:t>
      </w:r>
      <w:r>
        <w:rPr>
          <w:rFonts w:ascii="Arial" w:hAnsi="Arial" w:cs="Arial"/>
          <w:sz w:val="22"/>
          <w:szCs w:val="22"/>
        </w:rPr>
        <w:t xml:space="preserve"> </w:t>
      </w:r>
      <w:r>
        <w:rPr>
          <w:rFonts w:ascii="Arial" w:hAnsi="Arial" w:cs="Arial"/>
          <w:sz w:val="22"/>
          <w:szCs w:val="22"/>
        </w:rPr>
        <w:t>maturity</w:t>
      </w:r>
      <w:r>
        <w:rPr>
          <w:rFonts w:ascii="Arial" w:hAnsi="Arial" w:cs="Arial"/>
          <w:sz w:val="22"/>
          <w:szCs w:val="22"/>
        </w:rPr>
        <w:t>,</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expertise</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work</w:t>
      </w:r>
      <w:r>
        <w:rPr>
          <w:rFonts w:ascii="Arial" w:hAnsi="Arial" w:cs="Arial"/>
          <w:sz w:val="22"/>
          <w:szCs w:val="22"/>
        </w:rPr>
        <w:t xml:space="preserve"> </w:t>
      </w:r>
      <w:r>
        <w:rPr>
          <w:rFonts w:ascii="Arial" w:hAnsi="Arial" w:cs="Arial"/>
          <w:sz w:val="22"/>
          <w:szCs w:val="22"/>
        </w:rPr>
        <w:t>from</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common</w:t>
      </w:r>
      <w:r>
        <w:rPr>
          <w:rFonts w:ascii="Arial" w:hAnsi="Arial" w:cs="Arial"/>
          <w:sz w:val="22"/>
          <w:szCs w:val="22"/>
        </w:rPr>
        <w:t xml:space="preserve"> </w:t>
      </w:r>
      <w:r>
        <w:rPr>
          <w:rFonts w:ascii="Arial" w:hAnsi="Arial" w:cs="Arial"/>
          <w:sz w:val="22"/>
          <w:szCs w:val="22"/>
        </w:rPr>
        <w:t>foundation</w:t>
      </w:r>
      <w:r>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t>without</w:t>
      </w:r>
      <w:r>
        <w:rPr>
          <w:rFonts w:ascii="Arial" w:hAnsi="Arial" w:cs="Arial"/>
          <w:sz w:val="22"/>
          <w:szCs w:val="22"/>
        </w:rPr>
        <w:t xml:space="preserve"> </w:t>
      </w:r>
      <w:r>
        <w:rPr>
          <w:rFonts w:ascii="Arial" w:hAnsi="Arial" w:cs="Arial"/>
          <w:sz w:val="22"/>
          <w:szCs w:val="22"/>
        </w:rPr>
        <w:t>forcing</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one-size-fits-all</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model.</w:t>
      </w:r>
    </w:p>
    <w:p w14:paraId="4231C579" w14:textId="73DB0BFF">
      <w:pPr>
        <w:pStyle w:val="Body"/>
        <w:spacing w:line="360" w:lineRule="auto"/>
        <w:rPr>
          <w:rFonts w:ascii="Arial" w:hAnsi="Arial" w:cs="Arial"/>
          <w:sz w:val="22"/>
          <w:szCs w:val="22"/>
        </w:rPr>
      </w:pPr>
    </w:p>
    <w:p w14:paraId="1E6F4F4A" w14:textId="32580D51">
      <w:pPr>
        <w:pStyle w:val="Heading2"/>
        <w:spacing w:line="360" w:lineRule="auto"/>
        <w:rPr>
          <w:rFonts w:ascii="Arial" w:hAnsi="Arial" w:cs="Arial"/>
          <w:sz w:val="22"/>
          <w:szCs w:val="22"/>
        </w:rPr>
      </w:pPr>
      <w:r>
        <w:rPr>
          <w:rFonts w:ascii="Arial" w:hAnsi="Arial" w:cs="Arial"/>
          <w:sz w:val="22"/>
          <w:szCs w:val="22"/>
        </w:rPr>
        <w:t>From</w:t>
      </w:r>
      <w:r>
        <w:rPr>
          <w:rFonts w:ascii="Arial" w:hAnsi="Arial" w:cs="Arial"/>
          <w:sz w:val="22"/>
          <w:szCs w:val="22"/>
        </w:rPr>
        <w:t xml:space="preserve"> </w:t>
      </w:r>
      <w:r>
        <w:rPr>
          <w:rFonts w:ascii="Arial" w:hAnsi="Arial" w:cs="Arial"/>
          <w:sz w:val="22"/>
          <w:szCs w:val="22"/>
        </w:rPr>
        <w:t>g</w:t>
      </w:r>
      <w:r>
        <w:rPr>
          <w:rFonts w:ascii="Arial" w:hAnsi="Arial" w:cs="Arial"/>
          <w:sz w:val="22"/>
          <w:szCs w:val="22"/>
        </w:rPr>
        <w:t>oal-</w:t>
      </w:r>
      <w:r>
        <w:rPr>
          <w:rFonts w:ascii="Arial" w:hAnsi="Arial" w:cs="Arial"/>
          <w:sz w:val="22"/>
          <w:szCs w:val="22"/>
        </w:rPr>
        <w:t>b</w:t>
      </w:r>
      <w:r>
        <w:rPr>
          <w:rFonts w:ascii="Arial" w:hAnsi="Arial" w:cs="Arial"/>
          <w:sz w:val="22"/>
          <w:szCs w:val="22"/>
        </w:rPr>
        <w:t>ased</w:t>
      </w:r>
      <w:r>
        <w:rPr>
          <w:rFonts w:ascii="Arial" w:hAnsi="Arial" w:cs="Arial"/>
          <w:sz w:val="22"/>
          <w:szCs w:val="22"/>
        </w:rPr>
        <w:t xml:space="preserve"> </w:t>
      </w:r>
      <w:r>
        <w:rPr>
          <w:rFonts w:ascii="Arial" w:hAnsi="Arial" w:cs="Arial"/>
          <w:sz w:val="22"/>
          <w:szCs w:val="22"/>
        </w:rPr>
        <w:t>a</w:t>
      </w:r>
      <w:r>
        <w:rPr>
          <w:rFonts w:ascii="Arial" w:hAnsi="Arial" w:cs="Arial"/>
          <w:sz w:val="22"/>
          <w:szCs w:val="22"/>
        </w:rPr>
        <w:t>utomation</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i</w:t>
      </w:r>
      <w:r>
        <w:rPr>
          <w:rFonts w:ascii="Arial" w:hAnsi="Arial" w:cs="Arial"/>
          <w:sz w:val="22"/>
          <w:szCs w:val="22"/>
        </w:rPr>
        <w:t>mmediate</w:t>
      </w:r>
      <w:r>
        <w:rPr>
          <w:rFonts w:ascii="Arial" w:hAnsi="Arial" w:cs="Arial"/>
          <w:sz w:val="22"/>
          <w:szCs w:val="22"/>
        </w:rPr>
        <w:t xml:space="preserve"> </w:t>
      </w:r>
      <w:r>
        <w:rPr>
          <w:rFonts w:ascii="Arial" w:hAnsi="Arial" w:cs="Arial"/>
          <w:sz w:val="22"/>
          <w:szCs w:val="22"/>
        </w:rPr>
        <w:t>r</w:t>
      </w:r>
      <w:r>
        <w:rPr>
          <w:rFonts w:ascii="Arial" w:hAnsi="Arial" w:cs="Arial"/>
          <w:sz w:val="22"/>
          <w:szCs w:val="22"/>
        </w:rPr>
        <w:t>esults</w:t>
      </w:r>
    </w:p>
    <w:p w14:paraId="7FCBF492" w14:textId="4C8FCC47">
      <w:pPr>
        <w:pStyle w:val="Body"/>
        <w:spacing w:line="360" w:lineRule="auto"/>
        <w:rPr>
          <w:rFonts w:ascii="Arial" w:hAnsi="Arial" w:cs="Arial"/>
          <w:sz w:val="22"/>
          <w:szCs w:val="22"/>
        </w:rPr>
      </w:pPr>
      <w:r>
        <w:rPr>
          <w:rFonts w:ascii="Arial" w:hAnsi="Arial" w:cs="Arial"/>
          <w:sz w:val="22"/>
          <w:szCs w:val="22"/>
        </w:rPr>
        <w:t>For</w:t>
      </w:r>
      <w:r>
        <w:rPr>
          <w:rFonts w:ascii="Arial" w:hAnsi="Arial" w:cs="Arial"/>
          <w:sz w:val="22"/>
          <w:szCs w:val="22"/>
        </w:rPr>
        <w:t xml:space="preserve">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getting</w:t>
      </w:r>
      <w:r>
        <w:rPr>
          <w:rFonts w:ascii="Arial" w:hAnsi="Arial" w:cs="Arial"/>
          <w:sz w:val="22"/>
          <w:szCs w:val="22"/>
        </w:rPr>
        <w:t xml:space="preserve"> </w:t>
      </w:r>
      <w:r>
        <w:rPr>
          <w:rFonts w:ascii="Arial" w:hAnsi="Arial" w:cs="Arial"/>
          <w:sz w:val="22"/>
          <w:szCs w:val="22"/>
        </w:rPr>
        <w:t>started</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or</w:t>
      </w:r>
      <w:r>
        <w:rPr>
          <w:rFonts w:ascii="Arial" w:hAnsi="Arial" w:cs="Arial"/>
          <w:sz w:val="22"/>
          <w:szCs w:val="22"/>
        </w:rPr>
        <w:t xml:space="preserve"> </w:t>
      </w:r>
      <w:r>
        <w:rPr>
          <w:rFonts w:ascii="Arial" w:hAnsi="Arial" w:cs="Arial"/>
          <w:sz w:val="22"/>
          <w:szCs w:val="22"/>
        </w:rPr>
        <w:t>running</w:t>
      </w:r>
      <w:r>
        <w:rPr>
          <w:rFonts w:ascii="Arial" w:hAnsi="Arial" w:cs="Arial"/>
          <w:sz w:val="22"/>
          <w:szCs w:val="22"/>
        </w:rPr>
        <w:t xml:space="preserve"> </w:t>
      </w:r>
      <w:r>
        <w:rPr>
          <w:rFonts w:ascii="Arial" w:hAnsi="Arial" w:cs="Arial"/>
          <w:sz w:val="22"/>
          <w:szCs w:val="22"/>
        </w:rPr>
        <w:t>ad-hoc</w:t>
      </w:r>
      <w:r>
        <w:rPr>
          <w:rFonts w:ascii="Arial" w:hAnsi="Arial" w:cs="Arial"/>
          <w:sz w:val="22"/>
          <w:szCs w:val="22"/>
        </w:rPr>
        <w:t xml:space="preserve"> </w:t>
      </w:r>
      <w:r>
        <w:rPr>
          <w:rFonts w:ascii="Arial" w:hAnsi="Arial" w:cs="Arial"/>
          <w:sz w:val="22"/>
          <w:szCs w:val="22"/>
        </w:rPr>
        <w:t>validation,</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supports</w:t>
      </w:r>
      <w:r>
        <w:rPr>
          <w:rFonts w:ascii="Arial" w:hAnsi="Arial" w:cs="Arial"/>
          <w:sz w:val="22"/>
          <w:szCs w:val="22"/>
        </w:rPr>
        <w:t xml:space="preserve"> </w:t>
      </w:r>
      <w:r>
        <w:rPr>
          <w:rFonts w:ascii="Arial" w:hAnsi="Arial" w:cs="Arial"/>
          <w:sz w:val="22"/>
          <w:szCs w:val="22"/>
        </w:rPr>
        <w:t>goal-based</w:t>
      </w:r>
      <w:r>
        <w:rPr>
          <w:rFonts w:ascii="Arial" w:hAnsi="Arial" w:cs="Arial"/>
          <w:sz w:val="22"/>
          <w:szCs w:val="22"/>
        </w:rPr>
        <w:t xml:space="preserve"> </w:t>
      </w:r>
      <w:r>
        <w:rPr>
          <w:rFonts w:ascii="Arial" w:hAnsi="Arial" w:cs="Arial"/>
          <w:sz w:val="22"/>
          <w:szCs w:val="22"/>
        </w:rPr>
        <w:t>execution</w:t>
      </w:r>
      <w:r>
        <w:rPr>
          <w:rFonts w:ascii="Arial" w:hAnsi="Arial" w:cs="Arial"/>
          <w:sz w:val="22"/>
          <w:szCs w:val="22"/>
        </w:rPr>
        <w:t xml:space="preserve"> </w:t>
      </w:r>
      <w:r>
        <w:rPr>
          <w:rFonts w:ascii="Arial" w:hAnsi="Arial" w:cs="Arial"/>
          <w:sz w:val="22"/>
          <w:szCs w:val="22"/>
        </w:rPr>
        <w:t>driven</w:t>
      </w:r>
      <w:r>
        <w:rPr>
          <w:rFonts w:ascii="Arial" w:hAnsi="Arial" w:cs="Arial"/>
          <w:sz w:val="22"/>
          <w:szCs w:val="22"/>
        </w:rPr>
        <w:t xml:space="preserve"> </w:t>
      </w:r>
      <w:r>
        <w:rPr>
          <w:rFonts w:ascii="Arial" w:hAnsi="Arial" w:cs="Arial"/>
          <w:sz w:val="22"/>
          <w:szCs w:val="22"/>
        </w:rPr>
        <w:t>by</w:t>
      </w:r>
      <w:r>
        <w:rPr>
          <w:rFonts w:ascii="Arial" w:hAnsi="Arial" w:cs="Arial"/>
          <w:sz w:val="22"/>
          <w:szCs w:val="22"/>
        </w:rPr>
        <w:t xml:space="preserve"> </w:t>
      </w:r>
      <w:proofErr w:type="gramStart"/>
      <w:r>
        <w:rPr>
          <w:rFonts w:ascii="Arial" w:hAnsi="Arial" w:cs="Arial"/>
          <w:sz w:val="22"/>
          <w:szCs w:val="22"/>
        </w:rPr>
        <w:t>agentic</w:t>
      </w:r>
      <w:proofErr w:type="gramEnd"/>
      <w:r>
        <w:rPr>
          <w:rFonts w:ascii="Arial" w:hAnsi="Arial" w:cs="Arial"/>
          <w:sz w:val="22"/>
          <w:szCs w:val="22"/>
        </w:rPr>
        <w:t xml:space="preserve"> </w:t>
      </w:r>
      <w:r>
        <w:rPr>
          <w:rFonts w:ascii="Arial" w:hAnsi="Arial" w:cs="Arial"/>
          <w:sz w:val="22"/>
          <w:szCs w:val="22"/>
        </w:rPr>
        <w:t>AI.</w:t>
      </w:r>
      <w:r>
        <w:rPr>
          <w:rFonts w:ascii="Arial" w:hAnsi="Arial" w:cs="Arial"/>
          <w:sz w:val="22"/>
          <w:szCs w:val="22"/>
        </w:rPr>
        <w:t xml:space="preserve"> </w:t>
      </w:r>
      <w:r>
        <w:rPr>
          <w:rFonts w:ascii="Arial" w:hAnsi="Arial" w:cs="Arial"/>
          <w:sz w:val="22"/>
          <w:szCs w:val="22"/>
        </w:rPr>
        <w:t>Users</w:t>
      </w:r>
      <w:r>
        <w:rPr>
          <w:rFonts w:ascii="Arial" w:hAnsi="Arial" w:cs="Arial"/>
          <w:sz w:val="22"/>
          <w:szCs w:val="22"/>
        </w:rPr>
        <w:t xml:space="preserve"> </w:t>
      </w:r>
      <w:r>
        <w:rPr>
          <w:rFonts w:ascii="Arial" w:hAnsi="Arial" w:cs="Arial"/>
          <w:sz w:val="22"/>
          <w:szCs w:val="22"/>
        </w:rPr>
        <w:t>can</w:t>
      </w:r>
      <w:r>
        <w:rPr>
          <w:rFonts w:ascii="Arial" w:hAnsi="Arial" w:cs="Arial"/>
          <w:sz w:val="22"/>
          <w:szCs w:val="22"/>
        </w:rPr>
        <w:t xml:space="preserve"> </w:t>
      </w:r>
      <w:r>
        <w:rPr>
          <w:rFonts w:ascii="Arial" w:hAnsi="Arial" w:cs="Arial"/>
          <w:sz w:val="22"/>
          <w:szCs w:val="22"/>
        </w:rPr>
        <w:t>describe</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test</w:t>
      </w:r>
      <w:r>
        <w:rPr>
          <w:rFonts w:ascii="Arial" w:hAnsi="Arial" w:cs="Arial"/>
          <w:sz w:val="22"/>
          <w:szCs w:val="22"/>
        </w:rPr>
        <w:t xml:space="preserve"> </w:t>
      </w:r>
      <w:r>
        <w:rPr>
          <w:rFonts w:ascii="Arial" w:hAnsi="Arial" w:cs="Arial"/>
          <w:sz w:val="22"/>
          <w:szCs w:val="22"/>
        </w:rPr>
        <w:t>objective</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plain</w:t>
      </w:r>
      <w:r>
        <w:rPr>
          <w:rFonts w:ascii="Arial" w:hAnsi="Arial" w:cs="Arial"/>
          <w:sz w:val="22"/>
          <w:szCs w:val="22"/>
        </w:rPr>
        <w:t xml:space="preserve"> </w:t>
      </w:r>
      <w:r>
        <w:rPr>
          <w:rFonts w:ascii="Arial" w:hAnsi="Arial" w:cs="Arial"/>
          <w:sz w:val="22"/>
          <w:szCs w:val="22"/>
        </w:rPr>
        <w:t>language,</w:t>
      </w:r>
      <w:r>
        <w:rPr>
          <w:rFonts w:ascii="Arial" w:hAnsi="Arial" w:cs="Arial"/>
          <w:sz w:val="22"/>
          <w:szCs w:val="22"/>
        </w:rPr>
        <w:t xml:space="preserve"> </w:t>
      </w:r>
      <w:r>
        <w:rPr>
          <w:rFonts w:ascii="Arial" w:hAnsi="Arial" w:cs="Arial"/>
          <w:sz w:val="22"/>
          <w:szCs w:val="22"/>
        </w:rPr>
        <w:t>allowing</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system</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generate,</w:t>
      </w:r>
      <w:r>
        <w:rPr>
          <w:rFonts w:ascii="Arial" w:hAnsi="Arial" w:cs="Arial"/>
          <w:sz w:val="22"/>
          <w:szCs w:val="22"/>
        </w:rPr>
        <w:t xml:space="preserve"> </w:t>
      </w:r>
      <w:r>
        <w:rPr>
          <w:rFonts w:ascii="Arial" w:hAnsi="Arial" w:cs="Arial"/>
          <w:sz w:val="22"/>
          <w:szCs w:val="22"/>
        </w:rPr>
        <w:t>execute,</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analyze</w:t>
      </w:r>
      <w:r>
        <w:rPr>
          <w:rFonts w:ascii="Arial" w:hAnsi="Arial" w:cs="Arial"/>
          <w:sz w:val="22"/>
          <w:szCs w:val="22"/>
        </w:rPr>
        <w:t xml:space="preserve"> </w:t>
      </w:r>
      <w:r>
        <w:rPr>
          <w:rFonts w:ascii="Arial" w:hAnsi="Arial" w:cs="Arial"/>
          <w:sz w:val="22"/>
          <w:szCs w:val="22"/>
        </w:rPr>
        <w:t>tests</w:t>
      </w:r>
      <w:r>
        <w:rPr>
          <w:rFonts w:ascii="Arial" w:hAnsi="Arial" w:cs="Arial"/>
          <w:sz w:val="22"/>
          <w:szCs w:val="22"/>
        </w:rPr>
        <w:t xml:space="preserve"> </w:t>
      </w:r>
      <w:r>
        <w:rPr>
          <w:rFonts w:ascii="Arial" w:hAnsi="Arial" w:cs="Arial"/>
          <w:sz w:val="22"/>
          <w:szCs w:val="22"/>
        </w:rPr>
        <w:t>automatically</w:t>
      </w:r>
      <w:r>
        <w:rPr>
          <w:rFonts w:ascii="Arial" w:hAnsi="Arial" w:cs="Arial"/>
          <w:sz w:val="22"/>
          <w:szCs w:val="22"/>
        </w:rPr>
        <w:t xml:space="preserve"> </w:t>
      </w:r>
      <w:r>
        <w:rPr>
          <w:rFonts w:ascii="Arial" w:hAnsi="Arial" w:cs="Arial"/>
          <w:sz w:val="22"/>
          <w:szCs w:val="22"/>
        </w:rPr>
        <w:t>on</w:t>
      </w:r>
      <w:r>
        <w:rPr>
          <w:rFonts w:ascii="Arial" w:hAnsi="Arial" w:cs="Arial"/>
          <w:sz w:val="22"/>
          <w:szCs w:val="22"/>
        </w:rPr>
        <w:t xml:space="preserve"> </w:t>
      </w:r>
      <w:r>
        <w:rPr>
          <w:rFonts w:ascii="Arial" w:hAnsi="Arial" w:cs="Arial"/>
          <w:sz w:val="22"/>
          <w:szCs w:val="22"/>
        </w:rPr>
        <w:t>real</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This</w:t>
      </w:r>
      <w:r>
        <w:rPr>
          <w:rFonts w:ascii="Arial" w:hAnsi="Arial" w:cs="Arial"/>
          <w:sz w:val="22"/>
          <w:szCs w:val="22"/>
        </w:rPr>
        <w:t xml:space="preserve"> </w:t>
      </w:r>
      <w:r>
        <w:rPr>
          <w:rFonts w:ascii="Arial" w:hAnsi="Arial" w:cs="Arial"/>
          <w:sz w:val="22"/>
          <w:szCs w:val="22"/>
        </w:rPr>
        <w:t>mode</w:t>
      </w:r>
      <w:r>
        <w:rPr>
          <w:rFonts w:ascii="Arial" w:hAnsi="Arial" w:cs="Arial"/>
          <w:sz w:val="22"/>
          <w:szCs w:val="22"/>
        </w:rPr>
        <w:t xml:space="preserve"> </w:t>
      </w:r>
      <w:r>
        <w:rPr>
          <w:rFonts w:ascii="Arial" w:hAnsi="Arial" w:cs="Arial"/>
          <w:sz w:val="22"/>
          <w:szCs w:val="22"/>
        </w:rPr>
        <w:t>is</w:t>
      </w:r>
      <w:r>
        <w:rPr>
          <w:rFonts w:ascii="Arial" w:hAnsi="Arial" w:cs="Arial"/>
          <w:sz w:val="22"/>
          <w:szCs w:val="22"/>
        </w:rPr>
        <w:t xml:space="preserve"> </w:t>
      </w:r>
      <w:r>
        <w:rPr>
          <w:rFonts w:ascii="Arial" w:hAnsi="Arial" w:cs="Arial"/>
          <w:sz w:val="22"/>
          <w:szCs w:val="22"/>
        </w:rPr>
        <w:t>designed</w:t>
      </w:r>
      <w:r>
        <w:rPr>
          <w:rFonts w:ascii="Arial" w:hAnsi="Arial" w:cs="Arial"/>
          <w:sz w:val="22"/>
          <w:szCs w:val="22"/>
        </w:rPr>
        <w:t xml:space="preserve"> </w:t>
      </w:r>
      <w:r>
        <w:rPr>
          <w:rFonts w:ascii="Arial" w:hAnsi="Arial" w:cs="Arial"/>
          <w:sz w:val="22"/>
          <w:szCs w:val="22"/>
        </w:rPr>
        <w:t>for</w:t>
      </w:r>
      <w:r>
        <w:rPr>
          <w:rFonts w:ascii="Arial" w:hAnsi="Arial" w:cs="Arial"/>
          <w:sz w:val="22"/>
          <w:szCs w:val="22"/>
        </w:rPr>
        <w:t xml:space="preserve"> </w:t>
      </w:r>
      <w:r>
        <w:rPr>
          <w:rFonts w:ascii="Arial" w:hAnsi="Arial" w:cs="Arial"/>
          <w:sz w:val="22"/>
          <w:szCs w:val="22"/>
        </w:rPr>
        <w:t>fast</w:t>
      </w:r>
      <w:r>
        <w:rPr>
          <w:rFonts w:ascii="Arial" w:hAnsi="Arial" w:cs="Arial"/>
          <w:sz w:val="22"/>
          <w:szCs w:val="22"/>
        </w:rPr>
        <w:t xml:space="preserve"> </w:t>
      </w:r>
      <w:r>
        <w:rPr>
          <w:rFonts w:ascii="Arial" w:hAnsi="Arial" w:cs="Arial"/>
          <w:sz w:val="22"/>
          <w:szCs w:val="22"/>
        </w:rPr>
        <w:t>exploratory</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release</w:t>
      </w:r>
      <w:r>
        <w:rPr>
          <w:rFonts w:ascii="Arial" w:hAnsi="Arial" w:cs="Arial"/>
          <w:sz w:val="22"/>
          <w:szCs w:val="22"/>
        </w:rPr>
        <w:t xml:space="preserve"> </w:t>
      </w:r>
      <w:r>
        <w:rPr>
          <w:rFonts w:ascii="Arial" w:hAnsi="Arial" w:cs="Arial"/>
          <w:sz w:val="22"/>
          <w:szCs w:val="22"/>
        </w:rPr>
        <w:t>validation,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non-continuous</w:t>
      </w:r>
      <w:r>
        <w:rPr>
          <w:rFonts w:ascii="Arial" w:hAnsi="Arial" w:cs="Arial"/>
          <w:sz w:val="22"/>
          <w:szCs w:val="22"/>
        </w:rPr>
        <w:t xml:space="preserve"> </w:t>
      </w:r>
      <w:r>
        <w:rPr>
          <w:rFonts w:ascii="Arial" w:hAnsi="Arial" w:cs="Arial"/>
          <w:sz w:val="22"/>
          <w:szCs w:val="22"/>
        </w:rPr>
        <w:t>QA</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delivering</w:t>
      </w:r>
      <w:r>
        <w:rPr>
          <w:rFonts w:ascii="Arial" w:hAnsi="Arial" w:cs="Arial"/>
          <w:sz w:val="22"/>
          <w:szCs w:val="22"/>
        </w:rPr>
        <w:t xml:space="preserve"> </w:t>
      </w:r>
      <w:r>
        <w:rPr>
          <w:rFonts w:ascii="Arial" w:hAnsi="Arial" w:cs="Arial"/>
          <w:sz w:val="22"/>
          <w:szCs w:val="22"/>
        </w:rPr>
        <w:t>immediate</w:t>
      </w:r>
      <w:r>
        <w:rPr>
          <w:rFonts w:ascii="Arial" w:hAnsi="Arial" w:cs="Arial"/>
          <w:sz w:val="22"/>
          <w:szCs w:val="22"/>
        </w:rPr>
        <w:t xml:space="preserve"> </w:t>
      </w:r>
      <w:r>
        <w:rPr>
          <w:rFonts w:ascii="Arial" w:hAnsi="Arial" w:cs="Arial"/>
          <w:sz w:val="22"/>
          <w:szCs w:val="22"/>
        </w:rPr>
        <w:t>results</w:t>
      </w:r>
      <w:r>
        <w:rPr>
          <w:rFonts w:ascii="Arial" w:hAnsi="Arial" w:cs="Arial"/>
          <w:sz w:val="22"/>
          <w:szCs w:val="22"/>
        </w:rPr>
        <w:t xml:space="preserve"> </w:t>
      </w:r>
      <w:r>
        <w:rPr>
          <w:rFonts w:ascii="Arial" w:hAnsi="Arial" w:cs="Arial"/>
          <w:sz w:val="22"/>
          <w:szCs w:val="22"/>
        </w:rPr>
        <w:t>without</w:t>
      </w:r>
      <w:r>
        <w:rPr>
          <w:rFonts w:ascii="Arial" w:hAnsi="Arial" w:cs="Arial"/>
          <w:sz w:val="22"/>
          <w:szCs w:val="22"/>
        </w:rPr>
        <w:t xml:space="preserve"> </w:t>
      </w:r>
      <w:r>
        <w:rPr>
          <w:rFonts w:ascii="Arial" w:hAnsi="Arial" w:cs="Arial"/>
          <w:sz w:val="22"/>
          <w:szCs w:val="22"/>
        </w:rPr>
        <w:t>scripting,</w:t>
      </w:r>
      <w:r>
        <w:rPr>
          <w:rFonts w:ascii="Arial" w:hAnsi="Arial" w:cs="Arial"/>
          <w:sz w:val="22"/>
          <w:szCs w:val="22"/>
        </w:rPr>
        <w:t xml:space="preserve"> </w:t>
      </w:r>
      <w:r>
        <w:rPr>
          <w:rFonts w:ascii="Arial" w:hAnsi="Arial" w:cs="Arial"/>
          <w:sz w:val="22"/>
          <w:szCs w:val="22"/>
        </w:rPr>
        <w:t xml:space="preserve">complex </w:t>
      </w:r>
      <w:r>
        <w:rPr>
          <w:rFonts w:ascii="Arial" w:hAnsi="Arial" w:cs="Arial"/>
          <w:sz w:val="22"/>
          <w:szCs w:val="22"/>
        </w:rPr>
        <w:t>setup,</w:t>
      </w:r>
      <w:r>
        <w:rPr>
          <w:rFonts w:ascii="Arial" w:hAnsi="Arial" w:cs="Arial"/>
          <w:sz w:val="22"/>
          <w:szCs w:val="22"/>
        </w:rPr>
        <w:t xml:space="preserve"> </w:t>
      </w:r>
      <w:r>
        <w:rPr>
          <w:rFonts w:ascii="Arial" w:hAnsi="Arial" w:cs="Arial"/>
          <w:sz w:val="22"/>
          <w:szCs w:val="22"/>
        </w:rPr>
        <w:t>or</w:t>
      </w:r>
      <w:r>
        <w:rPr>
          <w:rFonts w:ascii="Arial" w:hAnsi="Arial" w:cs="Arial"/>
          <w:sz w:val="22"/>
          <w:szCs w:val="22"/>
        </w:rPr>
        <w:t xml:space="preserve"> </w:t>
      </w:r>
      <w:r>
        <w:rPr>
          <w:rFonts w:ascii="Arial" w:hAnsi="Arial" w:cs="Arial"/>
          <w:sz w:val="22"/>
          <w:szCs w:val="22"/>
        </w:rPr>
        <w:t>on</w:t>
      </w:r>
      <w:r>
        <w:rPr>
          <w:rFonts w:ascii="Arial" w:hAnsi="Arial" w:cs="Arial"/>
          <w:sz w:val="22"/>
          <w:szCs w:val="22"/>
        </w:rPr>
        <w:t>going</w:t>
      </w:r>
      <w:r>
        <w:rPr>
          <w:rFonts w:ascii="Arial" w:hAnsi="Arial" w:cs="Arial"/>
          <w:sz w:val="22"/>
          <w:szCs w:val="22"/>
        </w:rPr>
        <w:t xml:space="preserve"> </w:t>
      </w:r>
      <w:r>
        <w:rPr>
          <w:rFonts w:ascii="Arial" w:hAnsi="Arial" w:cs="Arial"/>
          <w:sz w:val="22"/>
          <w:szCs w:val="22"/>
        </w:rPr>
        <w:t>framework</w:t>
      </w:r>
      <w:r>
        <w:rPr>
          <w:rFonts w:ascii="Arial" w:hAnsi="Arial" w:cs="Arial"/>
          <w:sz w:val="22"/>
          <w:szCs w:val="22"/>
        </w:rPr>
        <w:t xml:space="preserve"> </w:t>
      </w:r>
      <w:r>
        <w:rPr>
          <w:rFonts w:ascii="Arial" w:hAnsi="Arial" w:cs="Arial"/>
          <w:sz w:val="22"/>
          <w:szCs w:val="22"/>
        </w:rPr>
        <w:t>maintenance</w:t>
      </w:r>
      <w:r>
        <w:rPr>
          <w:rFonts w:ascii="Arial" w:hAnsi="Arial" w:cs="Arial"/>
          <w:sz w:val="22"/>
          <w:szCs w:val="22"/>
        </w:rPr>
        <w:t xml:space="preserve"> – </w:t>
      </w:r>
      <w:r>
        <w:rPr>
          <w:rFonts w:ascii="Arial" w:hAnsi="Arial" w:cs="Arial"/>
          <w:sz w:val="22"/>
          <w:szCs w:val="22"/>
        </w:rPr>
        <w:t>allowing teams to move from onboarding to first results in a matter of days rather than weeks or months.</w:t>
      </w:r>
      <w:r>
        <w:rPr>
          <w:rFonts w:ascii="Arial" w:hAnsi="Arial" w:cs="Arial"/>
          <w:sz w:val="22"/>
          <w:szCs w:val="22"/>
        </w:rPr>
        <w:t xml:space="preserve">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can</w:t>
      </w:r>
      <w:r>
        <w:rPr>
          <w:rFonts w:ascii="Arial" w:hAnsi="Arial" w:cs="Arial"/>
          <w:sz w:val="22"/>
          <w:szCs w:val="22"/>
        </w:rPr>
        <w:t xml:space="preserve"> </w:t>
      </w:r>
      <w:r>
        <w:rPr>
          <w:rFonts w:ascii="Arial" w:hAnsi="Arial" w:cs="Arial"/>
          <w:sz w:val="22"/>
          <w:szCs w:val="22"/>
        </w:rPr>
        <w:t>edit</w:t>
      </w:r>
      <w:r>
        <w:rPr>
          <w:rFonts w:ascii="Arial" w:hAnsi="Arial" w:cs="Arial"/>
          <w:sz w:val="22"/>
          <w:szCs w:val="22"/>
        </w:rPr>
        <w:t xml:space="preserve"> </w:t>
      </w:r>
      <w:r>
        <w:rPr>
          <w:rFonts w:ascii="Arial" w:hAnsi="Arial" w:cs="Arial"/>
          <w:sz w:val="22"/>
          <w:szCs w:val="22"/>
        </w:rPr>
        <w:t>or</w:t>
      </w:r>
      <w:r>
        <w:rPr>
          <w:rFonts w:ascii="Arial" w:hAnsi="Arial" w:cs="Arial"/>
          <w:sz w:val="22"/>
          <w:szCs w:val="22"/>
        </w:rPr>
        <w:t xml:space="preserve"> </w:t>
      </w:r>
      <w:r>
        <w:rPr>
          <w:rFonts w:ascii="Arial" w:hAnsi="Arial" w:cs="Arial"/>
          <w:sz w:val="22"/>
          <w:szCs w:val="22"/>
        </w:rPr>
        <w:t>refine</w:t>
      </w:r>
      <w:r>
        <w:rPr>
          <w:rFonts w:ascii="Arial" w:hAnsi="Arial" w:cs="Arial"/>
          <w:sz w:val="22"/>
          <w:szCs w:val="22"/>
        </w:rPr>
        <w:t xml:space="preserve"> </w:t>
      </w:r>
      <w:r>
        <w:rPr>
          <w:rFonts w:ascii="Arial" w:hAnsi="Arial" w:cs="Arial"/>
          <w:sz w:val="22"/>
          <w:szCs w:val="22"/>
        </w:rPr>
        <w:t>generated</w:t>
      </w:r>
      <w:r>
        <w:rPr>
          <w:rFonts w:ascii="Arial" w:hAnsi="Arial" w:cs="Arial"/>
          <w:sz w:val="22"/>
          <w:szCs w:val="22"/>
        </w:rPr>
        <w:t xml:space="preserve"> </w:t>
      </w:r>
      <w:r>
        <w:rPr>
          <w:rFonts w:ascii="Arial" w:hAnsi="Arial" w:cs="Arial"/>
          <w:sz w:val="22"/>
          <w:szCs w:val="22"/>
        </w:rPr>
        <w:t>steps</w:t>
      </w:r>
      <w:r>
        <w:rPr>
          <w:rFonts w:ascii="Arial" w:hAnsi="Arial" w:cs="Arial"/>
          <w:sz w:val="22"/>
          <w:szCs w:val="22"/>
        </w:rPr>
        <w:t xml:space="preserve"> </w:t>
      </w:r>
      <w:r>
        <w:rPr>
          <w:rFonts w:ascii="Arial" w:hAnsi="Arial" w:cs="Arial"/>
          <w:sz w:val="22"/>
          <w:szCs w:val="22"/>
        </w:rPr>
        <w:t>as</w:t>
      </w:r>
      <w:r>
        <w:rPr>
          <w:rFonts w:ascii="Arial" w:hAnsi="Arial" w:cs="Arial"/>
          <w:sz w:val="22"/>
          <w:szCs w:val="22"/>
        </w:rPr>
        <w:t xml:space="preserve"> </w:t>
      </w:r>
      <w:r>
        <w:rPr>
          <w:rFonts w:ascii="Arial" w:hAnsi="Arial" w:cs="Arial"/>
          <w:sz w:val="22"/>
          <w:szCs w:val="22"/>
        </w:rPr>
        <w:t>needed,</w:t>
      </w:r>
      <w:r>
        <w:rPr>
          <w:rFonts w:ascii="Arial" w:hAnsi="Arial" w:cs="Arial"/>
          <w:sz w:val="22"/>
          <w:szCs w:val="22"/>
        </w:rPr>
        <w:t xml:space="preserve"> </w:t>
      </w:r>
      <w:r>
        <w:rPr>
          <w:rFonts w:ascii="Arial" w:hAnsi="Arial" w:cs="Arial"/>
          <w:sz w:val="22"/>
          <w:szCs w:val="22"/>
        </w:rPr>
        <w:t>while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execution</w:t>
      </w:r>
      <w:r>
        <w:rPr>
          <w:rFonts w:ascii="Arial" w:hAnsi="Arial" w:cs="Arial"/>
          <w:sz w:val="22"/>
          <w:szCs w:val="22"/>
        </w:rPr>
        <w:t xml:space="preserve"> </w:t>
      </w:r>
      <w:r>
        <w:rPr>
          <w:rFonts w:ascii="Arial" w:hAnsi="Arial" w:cs="Arial"/>
          <w:sz w:val="22"/>
          <w:szCs w:val="22"/>
        </w:rPr>
        <w:t>handles</w:t>
      </w:r>
      <w:r>
        <w:rPr>
          <w:rFonts w:ascii="Arial" w:hAnsi="Arial" w:cs="Arial"/>
          <w:sz w:val="22"/>
          <w:szCs w:val="22"/>
        </w:rPr>
        <w:t xml:space="preserve"> </w:t>
      </w:r>
      <w:r>
        <w:rPr>
          <w:rFonts w:ascii="Arial" w:hAnsi="Arial" w:cs="Arial"/>
          <w:sz w:val="22"/>
          <w:szCs w:val="22"/>
        </w:rPr>
        <w:t>navigation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adaptation</w:t>
      </w:r>
      <w:r>
        <w:rPr>
          <w:rFonts w:ascii="Arial" w:hAnsi="Arial" w:cs="Arial"/>
          <w:sz w:val="22"/>
          <w:szCs w:val="22"/>
        </w:rPr>
        <w:t xml:space="preserve"> </w:t>
      </w:r>
      <w:r>
        <w:rPr>
          <w:rFonts w:ascii="Arial" w:hAnsi="Arial" w:cs="Arial"/>
          <w:sz w:val="22"/>
          <w:szCs w:val="22"/>
        </w:rPr>
        <w:t>during</w:t>
      </w:r>
      <w:r>
        <w:rPr>
          <w:rFonts w:ascii="Arial" w:hAnsi="Arial" w:cs="Arial"/>
          <w:sz w:val="22"/>
          <w:szCs w:val="22"/>
        </w:rPr>
        <w:t xml:space="preserve"> </w:t>
      </w:r>
      <w:r>
        <w:rPr>
          <w:rFonts w:ascii="Arial" w:hAnsi="Arial" w:cs="Arial"/>
          <w:sz w:val="22"/>
          <w:szCs w:val="22"/>
        </w:rPr>
        <w:t>test</w:t>
      </w:r>
      <w:r>
        <w:rPr>
          <w:rFonts w:ascii="Arial" w:hAnsi="Arial" w:cs="Arial"/>
          <w:sz w:val="22"/>
          <w:szCs w:val="22"/>
        </w:rPr>
        <w:t xml:space="preserve"> </w:t>
      </w:r>
      <w:r>
        <w:rPr>
          <w:rFonts w:ascii="Arial" w:hAnsi="Arial" w:cs="Arial"/>
          <w:sz w:val="22"/>
          <w:szCs w:val="22"/>
        </w:rPr>
        <w:t>runs.</w:t>
      </w:r>
    </w:p>
    <w:p w14:paraId="71FD2DC8" w14:textId="3491319D">
      <w:pPr>
        <w:pStyle w:val="Body"/>
        <w:spacing w:line="360" w:lineRule="auto"/>
        <w:rPr>
          <w:rFonts w:ascii="Arial" w:hAnsi="Arial" w:cs="Arial"/>
          <w:sz w:val="22"/>
          <w:szCs w:val="22"/>
        </w:rPr>
      </w:pPr>
    </w:p>
    <w:p w14:paraId="1AFE26CE" w14:textId="729411D5">
      <w:pPr>
        <w:pStyle w:val="Heading2"/>
        <w:spacing w:line="360" w:lineRule="auto"/>
        <w:rPr>
          <w:rFonts w:ascii="Arial" w:hAnsi="Arial" w:cs="Arial"/>
          <w:sz w:val="22"/>
          <w:szCs w:val="22"/>
        </w:rPr>
      </w:pPr>
      <w:r>
        <w:rPr>
          <w:rFonts w:ascii="Arial" w:hAnsi="Arial" w:cs="Arial"/>
          <w:sz w:val="22"/>
          <w:szCs w:val="22"/>
        </w:rPr>
        <w:t>Hybrid</w:t>
      </w:r>
      <w:r>
        <w:rPr>
          <w:rFonts w:ascii="Arial" w:hAnsi="Arial" w:cs="Arial"/>
          <w:sz w:val="22"/>
          <w:szCs w:val="22"/>
        </w:rPr>
        <w:t xml:space="preserve"> </w:t>
      </w:r>
      <w:r>
        <w:rPr>
          <w:rFonts w:ascii="Arial" w:hAnsi="Arial" w:cs="Arial"/>
          <w:sz w:val="22"/>
          <w:szCs w:val="22"/>
        </w:rPr>
        <w:t>e</w:t>
      </w:r>
      <w:r>
        <w:rPr>
          <w:rFonts w:ascii="Arial" w:hAnsi="Arial" w:cs="Arial"/>
          <w:sz w:val="22"/>
          <w:szCs w:val="22"/>
        </w:rPr>
        <w:t>xecution</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p</w:t>
      </w:r>
      <w:r>
        <w:rPr>
          <w:rFonts w:ascii="Arial" w:hAnsi="Arial" w:cs="Arial"/>
          <w:sz w:val="22"/>
          <w:szCs w:val="22"/>
        </w:rPr>
        <w:t>re-</w:t>
      </w:r>
      <w:r>
        <w:rPr>
          <w:rFonts w:ascii="Arial" w:hAnsi="Arial" w:cs="Arial"/>
          <w:sz w:val="22"/>
          <w:szCs w:val="22"/>
        </w:rPr>
        <w:t>b</w:t>
      </w:r>
      <w:r>
        <w:rPr>
          <w:rFonts w:ascii="Arial" w:hAnsi="Arial" w:cs="Arial"/>
          <w:sz w:val="22"/>
          <w:szCs w:val="22"/>
        </w:rPr>
        <w:t>uilt,</w:t>
      </w:r>
      <w:r>
        <w:rPr>
          <w:rFonts w:ascii="Arial" w:hAnsi="Arial" w:cs="Arial"/>
          <w:sz w:val="22"/>
          <w:szCs w:val="22"/>
        </w:rPr>
        <w:t xml:space="preserve"> </w:t>
      </w:r>
      <w:r>
        <w:rPr>
          <w:rFonts w:ascii="Arial" w:hAnsi="Arial" w:cs="Arial"/>
          <w:sz w:val="22"/>
          <w:szCs w:val="22"/>
        </w:rPr>
        <w:t>t</w:t>
      </w:r>
      <w:r>
        <w:rPr>
          <w:rFonts w:ascii="Arial" w:hAnsi="Arial" w:cs="Arial"/>
          <w:sz w:val="22"/>
          <w:szCs w:val="22"/>
        </w:rPr>
        <w:t>rusted</w:t>
      </w:r>
      <w:r>
        <w:rPr>
          <w:rFonts w:ascii="Arial" w:hAnsi="Arial" w:cs="Arial"/>
          <w:sz w:val="22"/>
          <w:szCs w:val="22"/>
        </w:rPr>
        <w:t xml:space="preserve"> </w:t>
      </w:r>
      <w:r>
        <w:rPr>
          <w:rFonts w:ascii="Arial" w:hAnsi="Arial" w:cs="Arial"/>
          <w:sz w:val="22"/>
          <w:szCs w:val="22"/>
        </w:rPr>
        <w:t>s</w:t>
      </w:r>
      <w:r>
        <w:rPr>
          <w:rFonts w:ascii="Arial" w:hAnsi="Arial" w:cs="Arial"/>
          <w:sz w:val="22"/>
          <w:szCs w:val="22"/>
        </w:rPr>
        <w:t>cenarios</w:t>
      </w:r>
    </w:p>
    <w:p w14:paraId="23237EF6" w14:textId="18995A0F">
      <w:pPr>
        <w:pStyle w:val="Body"/>
        <w:spacing w:line="360" w:lineRule="auto"/>
        <w:rPr>
          <w:rFonts w:ascii="Arial" w:hAnsi="Arial" w:cs="Arial"/>
          <w:sz w:val="22"/>
          <w:szCs w:val="22"/>
        </w:rPr>
      </w:pPr>
      <w:r>
        <w:rPr>
          <w:rFonts w:ascii="Arial" w:hAnsi="Arial" w:cs="Arial"/>
          <w:sz w:val="22"/>
          <w:szCs w:val="22"/>
        </w:rPr>
        <w:t>For</w:t>
      </w:r>
      <w:r>
        <w:rPr>
          <w:rFonts w:ascii="Arial" w:hAnsi="Arial" w:cs="Arial"/>
          <w:sz w:val="22"/>
          <w:szCs w:val="22"/>
        </w:rPr>
        <w:t xml:space="preserve"> </w:t>
      </w:r>
      <w:r>
        <w:rPr>
          <w:rFonts w:ascii="Arial" w:hAnsi="Arial" w:cs="Arial"/>
          <w:sz w:val="22"/>
          <w:szCs w:val="22"/>
        </w:rPr>
        <w:t>continuous</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operational</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provides</w:t>
      </w:r>
      <w:r>
        <w:rPr>
          <w:rFonts w:ascii="Arial" w:hAnsi="Arial" w:cs="Arial"/>
          <w:sz w:val="22"/>
          <w:szCs w:val="22"/>
        </w:rPr>
        <w:t xml:space="preserve"> </w:t>
      </w:r>
      <w:r>
        <w:rPr>
          <w:rFonts w:ascii="Arial" w:hAnsi="Arial" w:cs="Arial"/>
          <w:sz w:val="22"/>
          <w:szCs w:val="22"/>
        </w:rPr>
        <w:t>pre-built</w:t>
      </w:r>
      <w:r>
        <w:rPr>
          <w:rFonts w:ascii="Arial" w:hAnsi="Arial" w:cs="Arial"/>
          <w:sz w:val="22"/>
          <w:szCs w:val="22"/>
        </w:rPr>
        <w:t xml:space="preserve"> </w:t>
      </w:r>
      <w:r>
        <w:rPr>
          <w:rFonts w:ascii="Arial" w:hAnsi="Arial" w:cs="Arial"/>
          <w:sz w:val="22"/>
          <w:szCs w:val="22"/>
        </w:rPr>
        <w:t>scenarios</w:t>
      </w:r>
      <w:r>
        <w:rPr>
          <w:rFonts w:ascii="Arial" w:hAnsi="Arial" w:cs="Arial"/>
          <w:sz w:val="22"/>
          <w:szCs w:val="22"/>
        </w:rPr>
        <w:t xml:space="preserve"> </w:t>
      </w:r>
      <w:r>
        <w:rPr>
          <w:rFonts w:ascii="Arial" w:hAnsi="Arial" w:cs="Arial"/>
          <w:sz w:val="22"/>
          <w:szCs w:val="22"/>
        </w:rPr>
        <w:t>based</w:t>
      </w:r>
      <w:r>
        <w:rPr>
          <w:rFonts w:ascii="Arial" w:hAnsi="Arial" w:cs="Arial"/>
          <w:sz w:val="22"/>
          <w:szCs w:val="22"/>
        </w:rPr>
        <w:t xml:space="preserve"> </w:t>
      </w:r>
      <w:r>
        <w:rPr>
          <w:rFonts w:ascii="Arial" w:hAnsi="Arial" w:cs="Arial"/>
          <w:sz w:val="22"/>
          <w:szCs w:val="22"/>
        </w:rPr>
        <w:t>on</w:t>
      </w:r>
      <w:r>
        <w:rPr>
          <w:rFonts w:ascii="Arial" w:hAnsi="Arial" w:cs="Arial"/>
          <w:sz w:val="22"/>
          <w:szCs w:val="22"/>
        </w:rPr>
        <w:t xml:space="preserve"> </w:t>
      </w:r>
      <w:proofErr w:type="spellStart"/>
      <w:r>
        <w:rPr>
          <w:rFonts w:ascii="Arial" w:hAnsi="Arial" w:cs="Arial"/>
          <w:sz w:val="22"/>
          <w:szCs w:val="22"/>
        </w:rPr>
        <w:t>Witbe’s</w:t>
      </w:r>
      <w:proofErr w:type="spellEnd"/>
      <w:r>
        <w:rPr>
          <w:rFonts w:ascii="Arial" w:hAnsi="Arial" w:cs="Arial"/>
          <w:sz w:val="22"/>
          <w:szCs w:val="22"/>
        </w:rPr>
        <w:t xml:space="preserve"> </w:t>
      </w:r>
      <w:r>
        <w:rPr>
          <w:rFonts w:ascii="Arial" w:hAnsi="Arial" w:cs="Arial"/>
          <w:sz w:val="22"/>
          <w:szCs w:val="22"/>
        </w:rPr>
        <w:t>domain</w:t>
      </w:r>
      <w:r>
        <w:rPr>
          <w:rFonts w:ascii="Arial" w:hAnsi="Arial" w:cs="Arial"/>
          <w:sz w:val="22"/>
          <w:szCs w:val="22"/>
        </w:rPr>
        <w:t xml:space="preserve"> </w:t>
      </w:r>
      <w:r>
        <w:rPr>
          <w:rFonts w:ascii="Arial" w:hAnsi="Arial" w:cs="Arial"/>
          <w:sz w:val="22"/>
          <w:szCs w:val="22"/>
        </w:rPr>
        <w:t>expertise</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QA</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These</w:t>
      </w:r>
      <w:r>
        <w:rPr>
          <w:rFonts w:ascii="Arial" w:hAnsi="Arial" w:cs="Arial"/>
          <w:sz w:val="22"/>
          <w:szCs w:val="22"/>
        </w:rPr>
        <w:t xml:space="preserve"> </w:t>
      </w:r>
      <w:r>
        <w:rPr>
          <w:rFonts w:ascii="Arial" w:hAnsi="Arial" w:cs="Arial"/>
          <w:sz w:val="22"/>
          <w:szCs w:val="22"/>
        </w:rPr>
        <w:t>scenarios</w:t>
      </w:r>
      <w:r>
        <w:rPr>
          <w:rFonts w:ascii="Arial" w:hAnsi="Arial" w:cs="Arial"/>
          <w:sz w:val="22"/>
          <w:szCs w:val="22"/>
        </w:rPr>
        <w:t xml:space="preserve"> </w:t>
      </w:r>
      <w:r>
        <w:rPr>
          <w:rFonts w:ascii="Arial" w:hAnsi="Arial" w:cs="Arial"/>
          <w:sz w:val="22"/>
          <w:szCs w:val="22"/>
        </w:rPr>
        <w:t>deliver</w:t>
      </w:r>
      <w:r>
        <w:rPr>
          <w:rFonts w:ascii="Arial" w:hAnsi="Arial" w:cs="Arial"/>
          <w:sz w:val="22"/>
          <w:szCs w:val="22"/>
        </w:rPr>
        <w:t xml:space="preserve"> </w:t>
      </w:r>
      <w:r>
        <w:rPr>
          <w:rFonts w:ascii="Arial" w:hAnsi="Arial" w:cs="Arial"/>
          <w:sz w:val="22"/>
          <w:szCs w:val="22"/>
        </w:rPr>
        <w:t>trusted</w:t>
      </w:r>
      <w:r>
        <w:rPr>
          <w:rFonts w:ascii="Arial" w:hAnsi="Arial" w:cs="Arial"/>
          <w:sz w:val="22"/>
          <w:szCs w:val="22"/>
        </w:rPr>
        <w:t xml:space="preserve"> </w:t>
      </w:r>
      <w:r>
        <w:rPr>
          <w:rFonts w:ascii="Arial" w:hAnsi="Arial" w:cs="Arial"/>
          <w:sz w:val="22"/>
          <w:szCs w:val="22"/>
        </w:rPr>
        <w:t>KPIs</w:t>
      </w:r>
      <w:r>
        <w:rPr>
          <w:rFonts w:ascii="Arial" w:hAnsi="Arial" w:cs="Arial"/>
          <w:sz w:val="22"/>
          <w:szCs w:val="22"/>
        </w:rPr>
        <w:t xml:space="preserve"> </w:t>
      </w:r>
      <w:r>
        <w:rPr>
          <w:rFonts w:ascii="Arial" w:hAnsi="Arial" w:cs="Arial"/>
          <w:sz w:val="22"/>
          <w:szCs w:val="22"/>
        </w:rPr>
        <w:t>for</w:t>
      </w:r>
      <w:r>
        <w:rPr>
          <w:rFonts w:ascii="Arial" w:hAnsi="Arial" w:cs="Arial"/>
          <w:sz w:val="22"/>
          <w:szCs w:val="22"/>
        </w:rPr>
        <w:t xml:space="preserve"> </w:t>
      </w:r>
      <w:r>
        <w:rPr>
          <w:rFonts w:ascii="Arial" w:hAnsi="Arial" w:cs="Arial"/>
          <w:sz w:val="22"/>
          <w:szCs w:val="22"/>
        </w:rPr>
        <w:t>common</w:t>
      </w:r>
      <w:r>
        <w:rPr>
          <w:rFonts w:ascii="Arial" w:hAnsi="Arial" w:cs="Arial"/>
          <w:sz w:val="22"/>
          <w:szCs w:val="22"/>
        </w:rPr>
        <w:t xml:space="preserve"> </w:t>
      </w:r>
      <w:r>
        <w:rPr>
          <w:rFonts w:ascii="Arial" w:hAnsi="Arial" w:cs="Arial"/>
          <w:sz w:val="22"/>
          <w:szCs w:val="22"/>
        </w:rPr>
        <w:t>use</w:t>
      </w:r>
      <w:r>
        <w:rPr>
          <w:rFonts w:ascii="Arial" w:hAnsi="Arial" w:cs="Arial"/>
          <w:sz w:val="22"/>
          <w:szCs w:val="22"/>
        </w:rPr>
        <w:t xml:space="preserve"> </w:t>
      </w:r>
      <w:r>
        <w:rPr>
          <w:rFonts w:ascii="Arial" w:hAnsi="Arial" w:cs="Arial"/>
          <w:sz w:val="22"/>
          <w:szCs w:val="22"/>
        </w:rPr>
        <w:t>cases</w:t>
      </w:r>
      <w:r>
        <w:rPr>
          <w:rFonts w:ascii="Arial" w:hAnsi="Arial" w:cs="Arial"/>
          <w:sz w:val="22"/>
          <w:szCs w:val="22"/>
        </w:rPr>
        <w:t xml:space="preserve"> </w:t>
      </w:r>
      <w:r>
        <w:rPr>
          <w:rFonts w:ascii="Arial" w:hAnsi="Arial" w:cs="Arial"/>
          <w:sz w:val="22"/>
          <w:szCs w:val="22"/>
        </w:rPr>
        <w:t>such</w:t>
      </w:r>
      <w:r>
        <w:rPr>
          <w:rFonts w:ascii="Arial" w:hAnsi="Arial" w:cs="Arial"/>
          <w:sz w:val="22"/>
          <w:szCs w:val="22"/>
        </w:rPr>
        <w:t xml:space="preserve"> </w:t>
      </w:r>
      <w:r>
        <w:rPr>
          <w:rFonts w:ascii="Arial" w:hAnsi="Arial" w:cs="Arial"/>
          <w:sz w:val="22"/>
          <w:szCs w:val="22"/>
        </w:rPr>
        <w:t>as</w:t>
      </w:r>
      <w:r>
        <w:rPr>
          <w:rFonts w:ascii="Arial" w:hAnsi="Arial" w:cs="Arial"/>
          <w:sz w:val="22"/>
          <w:szCs w:val="22"/>
        </w:rPr>
        <w:t xml:space="preserve"> </w:t>
      </w:r>
      <w:r>
        <w:rPr>
          <w:rFonts w:ascii="Arial" w:hAnsi="Arial" w:cs="Arial"/>
          <w:sz w:val="22"/>
          <w:szCs w:val="22"/>
        </w:rPr>
        <w:t>QA</w:t>
      </w:r>
      <w:r>
        <w:rPr>
          <w:rFonts w:ascii="Arial" w:hAnsi="Arial" w:cs="Arial"/>
          <w:sz w:val="22"/>
          <w:szCs w:val="22"/>
        </w:rPr>
        <w:t xml:space="preserve"> </w:t>
      </w:r>
      <w:r>
        <w:rPr>
          <w:rFonts w:ascii="Arial" w:hAnsi="Arial" w:cs="Arial"/>
          <w:sz w:val="22"/>
          <w:szCs w:val="22"/>
        </w:rPr>
        <w:t>validation,</w:t>
      </w:r>
      <w:r>
        <w:rPr>
          <w:rFonts w:ascii="Arial" w:hAnsi="Arial" w:cs="Arial"/>
          <w:sz w:val="22"/>
          <w:szCs w:val="22"/>
        </w:rPr>
        <w:t xml:space="preserve"> </w:t>
      </w:r>
      <w:r>
        <w:rPr>
          <w:rFonts w:ascii="Arial" w:hAnsi="Arial" w:cs="Arial"/>
          <w:sz w:val="22"/>
          <w:szCs w:val="22"/>
        </w:rPr>
        <w:t xml:space="preserve">live TV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video-on-demand</w:t>
      </w:r>
      <w:r>
        <w:rPr>
          <w:rFonts w:ascii="Arial" w:hAnsi="Arial" w:cs="Arial"/>
          <w:sz w:val="22"/>
          <w:szCs w:val="22"/>
        </w:rPr>
        <w:t xml:space="preserve"> </w:t>
      </w:r>
      <w:r>
        <w:rPr>
          <w:rFonts w:ascii="Arial" w:hAnsi="Arial" w:cs="Arial"/>
          <w:sz w:val="22"/>
          <w:szCs w:val="22"/>
        </w:rPr>
        <w:t>asset</w:t>
      </w:r>
      <w:r>
        <w:rPr>
          <w:rFonts w:ascii="Arial" w:hAnsi="Arial" w:cs="Arial"/>
          <w:sz w:val="22"/>
          <w:szCs w:val="22"/>
        </w:rPr>
        <w:t xml:space="preserve"> </w:t>
      </w:r>
      <w:r>
        <w:rPr>
          <w:rFonts w:ascii="Arial" w:hAnsi="Arial" w:cs="Arial"/>
          <w:sz w:val="22"/>
          <w:szCs w:val="22"/>
        </w:rPr>
        <w:t>verification.</w:t>
      </w:r>
    </w:p>
    <w:p w14:paraId="5E960700" w14:textId="77777777">
      <w:pPr>
        <w:pStyle w:val="Body"/>
        <w:spacing w:line="360" w:lineRule="auto"/>
        <w:rPr>
          <w:rFonts w:ascii="Arial" w:hAnsi="Arial" w:cs="Arial"/>
          <w:sz w:val="22"/>
          <w:szCs w:val="22"/>
        </w:rPr>
      </w:pPr>
    </w:p>
    <w:p w14:paraId="23CA59D8" w14:textId="1001E5F5">
      <w:pPr>
        <w:pStyle w:val="Body"/>
        <w:spacing w:line="360" w:lineRule="auto"/>
        <w:rPr>
          <w:rFonts w:ascii="Arial" w:hAnsi="Arial" w:cs="Arial"/>
          <w:sz w:val="22"/>
          <w:szCs w:val="22"/>
        </w:rPr>
      </w:pPr>
      <w:r>
        <w:rPr>
          <w:rFonts w:ascii="Arial" w:hAnsi="Arial" w:cs="Arial"/>
          <w:sz w:val="22"/>
          <w:szCs w:val="22"/>
        </w:rPr>
        <w:t>Execution</w:t>
      </w:r>
      <w:r>
        <w:rPr>
          <w:rFonts w:ascii="Arial" w:hAnsi="Arial" w:cs="Arial"/>
          <w:sz w:val="22"/>
          <w:szCs w:val="22"/>
        </w:rPr>
        <w:t xml:space="preserve"> </w:t>
      </w:r>
      <w:r>
        <w:rPr>
          <w:rFonts w:ascii="Arial" w:hAnsi="Arial" w:cs="Arial"/>
          <w:sz w:val="22"/>
          <w:szCs w:val="22"/>
        </w:rPr>
        <w:t>combines</w:t>
      </w:r>
      <w:r>
        <w:rPr>
          <w:rFonts w:ascii="Arial" w:hAnsi="Arial" w:cs="Arial"/>
          <w:sz w:val="22"/>
          <w:szCs w:val="22"/>
        </w:rPr>
        <w:t xml:space="preserve"> </w:t>
      </w:r>
      <w:r>
        <w:rPr>
          <w:rFonts w:ascii="Arial" w:hAnsi="Arial" w:cs="Arial"/>
          <w:sz w:val="22"/>
          <w:szCs w:val="22"/>
        </w:rPr>
        <w:t>deterministic</w:t>
      </w:r>
      <w:r>
        <w:rPr>
          <w:rFonts w:ascii="Arial" w:hAnsi="Arial" w:cs="Arial"/>
          <w:sz w:val="22"/>
          <w:szCs w:val="22"/>
        </w:rPr>
        <w:t xml:space="preserve"> </w:t>
      </w:r>
      <w:r>
        <w:rPr>
          <w:rFonts w:ascii="Arial" w:hAnsi="Arial" w:cs="Arial"/>
          <w:sz w:val="22"/>
          <w:szCs w:val="22"/>
        </w:rPr>
        <w:t>logic</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assistance</w:t>
      </w:r>
      <w:r>
        <w:rPr>
          <w:rFonts w:ascii="Arial" w:hAnsi="Arial" w:cs="Arial"/>
          <w:sz w:val="22"/>
          <w:szCs w:val="22"/>
        </w:rPr>
        <w:t xml:space="preserve"> </w:t>
      </w:r>
      <w:r>
        <w:rPr>
          <w:rFonts w:ascii="Arial" w:hAnsi="Arial" w:cs="Arial"/>
          <w:sz w:val="22"/>
          <w:szCs w:val="22"/>
        </w:rPr>
        <w:t>only</w:t>
      </w:r>
      <w:r>
        <w:rPr>
          <w:rFonts w:ascii="Arial" w:hAnsi="Arial" w:cs="Arial"/>
          <w:sz w:val="22"/>
          <w:szCs w:val="22"/>
        </w:rPr>
        <w:t xml:space="preserve"> </w:t>
      </w:r>
      <w:r>
        <w:rPr>
          <w:rFonts w:ascii="Arial" w:hAnsi="Arial" w:cs="Arial"/>
          <w:sz w:val="22"/>
          <w:szCs w:val="22"/>
        </w:rPr>
        <w:t>when</w:t>
      </w:r>
      <w:r>
        <w:rPr>
          <w:rFonts w:ascii="Arial" w:hAnsi="Arial" w:cs="Arial"/>
          <w:sz w:val="22"/>
          <w:szCs w:val="22"/>
        </w:rPr>
        <w:t xml:space="preserve"> </w:t>
      </w:r>
      <w:r>
        <w:rPr>
          <w:rFonts w:ascii="Arial" w:hAnsi="Arial" w:cs="Arial"/>
          <w:sz w:val="22"/>
          <w:szCs w:val="22"/>
        </w:rPr>
        <w:t>needed,</w:t>
      </w:r>
      <w:r>
        <w:rPr>
          <w:rFonts w:ascii="Arial" w:hAnsi="Arial" w:cs="Arial"/>
          <w:sz w:val="22"/>
          <w:szCs w:val="22"/>
        </w:rPr>
        <w:t xml:space="preserve"> </w:t>
      </w:r>
      <w:r>
        <w:rPr>
          <w:rFonts w:ascii="Arial" w:hAnsi="Arial" w:cs="Arial"/>
          <w:sz w:val="22"/>
          <w:szCs w:val="22"/>
        </w:rPr>
        <w:t>enabling</w:t>
      </w:r>
      <w:r>
        <w:rPr>
          <w:rFonts w:ascii="Arial" w:hAnsi="Arial" w:cs="Arial"/>
          <w:sz w:val="22"/>
          <w:szCs w:val="22"/>
        </w:rPr>
        <w:t xml:space="preserve"> </w:t>
      </w:r>
      <w:r>
        <w:rPr>
          <w:rFonts w:ascii="Arial" w:hAnsi="Arial" w:cs="Arial"/>
          <w:sz w:val="22"/>
          <w:szCs w:val="22"/>
        </w:rPr>
        <w:t>reliable</w:t>
      </w:r>
      <w:r>
        <w:rPr>
          <w:rFonts w:ascii="Arial" w:hAnsi="Arial" w:cs="Arial"/>
          <w:sz w:val="22"/>
          <w:szCs w:val="22"/>
        </w:rPr>
        <w:t xml:space="preserve"> </w:t>
      </w:r>
      <w:r>
        <w:rPr>
          <w:rFonts w:ascii="Arial" w:hAnsi="Arial" w:cs="Arial"/>
          <w:sz w:val="22"/>
          <w:szCs w:val="22"/>
        </w:rPr>
        <w:t>24/7</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without</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maintenance</w:t>
      </w:r>
      <w:r>
        <w:rPr>
          <w:rFonts w:ascii="Arial" w:hAnsi="Arial" w:cs="Arial"/>
          <w:sz w:val="22"/>
          <w:szCs w:val="22"/>
        </w:rPr>
        <w:t xml:space="preserve"> </w:t>
      </w:r>
      <w:r>
        <w:rPr>
          <w:rFonts w:ascii="Arial" w:hAnsi="Arial" w:cs="Arial"/>
          <w:sz w:val="22"/>
          <w:szCs w:val="22"/>
        </w:rPr>
        <w:t>burden</w:t>
      </w:r>
      <w:r>
        <w:rPr>
          <w:rFonts w:ascii="Arial" w:hAnsi="Arial" w:cs="Arial"/>
          <w:sz w:val="22"/>
          <w:szCs w:val="22"/>
        </w:rPr>
        <w:t xml:space="preserve"> </w:t>
      </w:r>
      <w:r>
        <w:rPr>
          <w:rFonts w:ascii="Arial" w:hAnsi="Arial" w:cs="Arial"/>
          <w:sz w:val="22"/>
          <w:szCs w:val="22"/>
        </w:rPr>
        <w:t>typically</w:t>
      </w:r>
      <w:r>
        <w:rPr>
          <w:rFonts w:ascii="Arial" w:hAnsi="Arial" w:cs="Arial"/>
          <w:sz w:val="22"/>
          <w:szCs w:val="22"/>
        </w:rPr>
        <w:t xml:space="preserve"> </w:t>
      </w:r>
      <w:r>
        <w:rPr>
          <w:rFonts w:ascii="Arial" w:hAnsi="Arial" w:cs="Arial"/>
          <w:sz w:val="22"/>
          <w:szCs w:val="22"/>
        </w:rPr>
        <w:t>associated</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traditional</w:t>
      </w:r>
      <w:r>
        <w:rPr>
          <w:rFonts w:ascii="Arial" w:hAnsi="Arial" w:cs="Arial"/>
          <w:sz w:val="22"/>
          <w:szCs w:val="22"/>
        </w:rPr>
        <w:t xml:space="preserve"> </w:t>
      </w:r>
      <w:r>
        <w:rPr>
          <w:rFonts w:ascii="Arial" w:hAnsi="Arial" w:cs="Arial"/>
          <w:sz w:val="22"/>
          <w:szCs w:val="22"/>
        </w:rPr>
        <w:t>scripting.</w:t>
      </w:r>
      <w:r>
        <w:rPr>
          <w:rFonts w:ascii="Arial" w:hAnsi="Arial" w:cs="Arial"/>
          <w:sz w:val="22"/>
          <w:szCs w:val="22"/>
        </w:rPr>
        <w:t xml:space="preserve"> </w:t>
      </w:r>
      <w:r>
        <w:rPr>
          <w:rFonts w:ascii="Arial" w:hAnsi="Arial" w:cs="Arial"/>
          <w:sz w:val="22"/>
          <w:szCs w:val="22"/>
        </w:rPr>
        <w:t>This</w:t>
      </w:r>
      <w:r>
        <w:rPr>
          <w:rFonts w:ascii="Arial" w:hAnsi="Arial" w:cs="Arial"/>
          <w:sz w:val="22"/>
          <w:szCs w:val="22"/>
        </w:rPr>
        <w:t xml:space="preserve"> </w:t>
      </w:r>
      <w:r>
        <w:rPr>
          <w:rFonts w:ascii="Arial" w:hAnsi="Arial" w:cs="Arial"/>
          <w:sz w:val="22"/>
          <w:szCs w:val="22"/>
        </w:rPr>
        <w:t>hybrid</w:t>
      </w:r>
      <w:r>
        <w:rPr>
          <w:rFonts w:ascii="Arial" w:hAnsi="Arial" w:cs="Arial"/>
          <w:sz w:val="22"/>
          <w:szCs w:val="22"/>
        </w:rPr>
        <w:t xml:space="preserve"> </w:t>
      </w:r>
      <w:r>
        <w:rPr>
          <w:rFonts w:ascii="Arial" w:hAnsi="Arial" w:cs="Arial"/>
          <w:sz w:val="22"/>
          <w:szCs w:val="22"/>
        </w:rPr>
        <w:t>model</w:t>
      </w:r>
      <w:r>
        <w:rPr>
          <w:rFonts w:ascii="Arial" w:hAnsi="Arial" w:cs="Arial"/>
          <w:sz w:val="22"/>
          <w:szCs w:val="22"/>
        </w:rPr>
        <w:t xml:space="preserve"> </w:t>
      </w:r>
      <w:r>
        <w:rPr>
          <w:rFonts w:ascii="Arial" w:hAnsi="Arial" w:cs="Arial"/>
          <w:sz w:val="22"/>
          <w:szCs w:val="22"/>
        </w:rPr>
        <w:t>ensures</w:t>
      </w:r>
      <w:r>
        <w:rPr>
          <w:rFonts w:ascii="Arial" w:hAnsi="Arial" w:cs="Arial"/>
          <w:sz w:val="22"/>
          <w:szCs w:val="22"/>
        </w:rPr>
        <w:t xml:space="preserve"> </w:t>
      </w:r>
      <w:r>
        <w:rPr>
          <w:rFonts w:ascii="Arial" w:hAnsi="Arial" w:cs="Arial"/>
          <w:sz w:val="22"/>
          <w:szCs w:val="22"/>
        </w:rPr>
        <w:t>consistent</w:t>
      </w:r>
      <w:r>
        <w:rPr>
          <w:rFonts w:ascii="Arial" w:hAnsi="Arial" w:cs="Arial"/>
          <w:sz w:val="22"/>
          <w:szCs w:val="22"/>
        </w:rPr>
        <w:t xml:space="preserve"> </w:t>
      </w:r>
      <w:r>
        <w:rPr>
          <w:rFonts w:ascii="Arial" w:hAnsi="Arial" w:cs="Arial"/>
          <w:sz w:val="22"/>
          <w:szCs w:val="22"/>
        </w:rPr>
        <w:t>results</w:t>
      </w:r>
      <w:r>
        <w:rPr>
          <w:rFonts w:ascii="Arial" w:hAnsi="Arial" w:cs="Arial"/>
          <w:sz w:val="22"/>
          <w:szCs w:val="22"/>
        </w:rPr>
        <w:t xml:space="preserve"> </w:t>
      </w:r>
      <w:r>
        <w:rPr>
          <w:rFonts w:ascii="Arial" w:hAnsi="Arial" w:cs="Arial"/>
          <w:sz w:val="22"/>
          <w:szCs w:val="22"/>
        </w:rPr>
        <w:t>while</w:t>
      </w:r>
      <w:r>
        <w:rPr>
          <w:rFonts w:ascii="Arial" w:hAnsi="Arial" w:cs="Arial"/>
          <w:sz w:val="22"/>
          <w:szCs w:val="22"/>
        </w:rPr>
        <w:t xml:space="preserve"> </w:t>
      </w:r>
      <w:r>
        <w:rPr>
          <w:rFonts w:ascii="Arial" w:hAnsi="Arial" w:cs="Arial"/>
          <w:sz w:val="22"/>
          <w:szCs w:val="22"/>
        </w:rPr>
        <w:t>allowing</w:t>
      </w:r>
      <w:r>
        <w:rPr>
          <w:rFonts w:ascii="Arial" w:hAnsi="Arial" w:cs="Arial"/>
          <w:sz w:val="22"/>
          <w:szCs w:val="22"/>
        </w:rPr>
        <w:t xml:space="preserve"> </w:t>
      </w:r>
      <w:r>
        <w:rPr>
          <w:rFonts w:ascii="Arial" w:hAnsi="Arial" w:cs="Arial"/>
          <w:sz w:val="22"/>
          <w:szCs w:val="22"/>
        </w:rPr>
        <w:lastRenderedPageBreak/>
        <w:t>automation</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adapt</w:t>
      </w:r>
      <w:r>
        <w:rPr>
          <w:rFonts w:ascii="Arial" w:hAnsi="Arial" w:cs="Arial"/>
          <w:sz w:val="22"/>
          <w:szCs w:val="22"/>
        </w:rPr>
        <w:t xml:space="preserve"> </w:t>
      </w:r>
      <w:r>
        <w:rPr>
          <w:rFonts w:ascii="Arial" w:hAnsi="Arial" w:cs="Arial"/>
          <w:sz w:val="22"/>
          <w:szCs w:val="22"/>
        </w:rPr>
        <w:t xml:space="preserve">seamlessly </w:t>
      </w:r>
      <w:r>
        <w:rPr>
          <w:rFonts w:ascii="Arial" w:hAnsi="Arial" w:cs="Arial"/>
          <w:sz w:val="22"/>
          <w:szCs w:val="22"/>
        </w:rPr>
        <w:t>to</w:t>
      </w:r>
      <w:r>
        <w:rPr>
          <w:rFonts w:ascii="Arial" w:hAnsi="Arial" w:cs="Arial"/>
          <w:sz w:val="22"/>
          <w:szCs w:val="22"/>
        </w:rPr>
        <w:t xml:space="preserve"> </w:t>
      </w:r>
      <w:r>
        <w:rPr>
          <w:rFonts w:ascii="Arial" w:hAnsi="Arial" w:cs="Arial"/>
          <w:sz w:val="22"/>
          <w:szCs w:val="22"/>
        </w:rPr>
        <w:t>UI</w:t>
      </w:r>
      <w:r>
        <w:rPr>
          <w:rFonts w:ascii="Arial" w:hAnsi="Arial" w:cs="Arial"/>
          <w:sz w:val="22"/>
          <w:szCs w:val="22"/>
        </w:rPr>
        <w:t xml:space="preserve"> </w:t>
      </w:r>
      <w:r>
        <w:rPr>
          <w:rFonts w:ascii="Arial" w:hAnsi="Arial" w:cs="Arial"/>
          <w:sz w:val="22"/>
          <w:szCs w:val="22"/>
        </w:rPr>
        <w:t>changes</w:t>
      </w:r>
      <w:r>
        <w:rPr>
          <w:rFonts w:ascii="Arial" w:hAnsi="Arial" w:cs="Arial"/>
          <w:sz w:val="22"/>
          <w:szCs w:val="22"/>
        </w:rPr>
        <w:t xml:space="preserve">, unexpected states, and unplanned events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without breaking scenarios or requiring manual rework</w:t>
      </w:r>
      <w:r>
        <w:rPr>
          <w:rFonts w:ascii="Arial" w:hAnsi="Arial" w:cs="Arial"/>
          <w:sz w:val="22"/>
          <w:szCs w:val="22"/>
        </w:rPr>
        <w:t>.</w:t>
      </w:r>
    </w:p>
    <w:p w14:paraId="1A091709" w14:textId="33DFA4B2">
      <w:pPr>
        <w:pStyle w:val="Body"/>
        <w:spacing w:line="360" w:lineRule="auto"/>
        <w:rPr>
          <w:rFonts w:ascii="Arial" w:hAnsi="Arial" w:cs="Arial"/>
          <w:sz w:val="22"/>
          <w:szCs w:val="22"/>
        </w:rPr>
      </w:pPr>
    </w:p>
    <w:p w14:paraId="0FF8C019" w14:textId="7315A202">
      <w:pPr>
        <w:pStyle w:val="Heading2"/>
        <w:spacing w:line="360" w:lineRule="auto"/>
        <w:rPr>
          <w:rFonts w:ascii="Arial" w:hAnsi="Arial" w:cs="Arial"/>
          <w:sz w:val="22"/>
          <w:szCs w:val="22"/>
        </w:rPr>
      </w:pPr>
      <w:r>
        <w:rPr>
          <w:rFonts w:ascii="Arial" w:hAnsi="Arial" w:cs="Arial"/>
          <w:sz w:val="22"/>
          <w:szCs w:val="22"/>
        </w:rPr>
        <w:t>Full</w:t>
      </w:r>
      <w:r>
        <w:rPr>
          <w:rFonts w:ascii="Arial" w:hAnsi="Arial" w:cs="Arial"/>
          <w:sz w:val="22"/>
          <w:szCs w:val="22"/>
        </w:rPr>
        <w:t xml:space="preserve"> </w:t>
      </w:r>
      <w:r>
        <w:rPr>
          <w:rFonts w:ascii="Arial" w:hAnsi="Arial" w:cs="Arial"/>
          <w:sz w:val="22"/>
          <w:szCs w:val="22"/>
        </w:rPr>
        <w:t>Customization</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p>
    <w:p w14:paraId="5197C3CD" w14:textId="0ED861BB">
      <w:pPr>
        <w:pStyle w:val="Body"/>
        <w:spacing w:line="360" w:lineRule="auto"/>
        <w:rPr>
          <w:rFonts w:ascii="Arial" w:hAnsi="Arial" w:cs="Arial"/>
          <w:sz w:val="22"/>
          <w:szCs w:val="22"/>
        </w:rPr>
      </w:pPr>
      <w:r>
        <w:rPr>
          <w:rFonts w:ascii="Arial" w:hAnsi="Arial" w:cs="Arial"/>
          <w:sz w:val="22"/>
          <w:szCs w:val="22"/>
        </w:rPr>
        <w:t>For</w:t>
      </w:r>
      <w:r>
        <w:rPr>
          <w:rFonts w:ascii="Arial" w:hAnsi="Arial" w:cs="Arial"/>
          <w:sz w:val="22"/>
          <w:szCs w:val="22"/>
        </w:rPr>
        <w:t xml:space="preserve"> </w:t>
      </w:r>
      <w:r>
        <w:rPr>
          <w:rFonts w:ascii="Arial" w:hAnsi="Arial" w:cs="Arial"/>
          <w:sz w:val="22"/>
          <w:szCs w:val="22"/>
        </w:rPr>
        <w:t>advanced</w:t>
      </w:r>
      <w:r>
        <w:rPr>
          <w:rFonts w:ascii="Arial" w:hAnsi="Arial" w:cs="Arial"/>
          <w:sz w:val="22"/>
          <w:szCs w:val="22"/>
        </w:rPr>
        <w:t xml:space="preserve"> </w:t>
      </w:r>
      <w:r>
        <w:rPr>
          <w:rFonts w:ascii="Arial" w:hAnsi="Arial" w:cs="Arial"/>
          <w:sz w:val="22"/>
          <w:szCs w:val="22"/>
        </w:rPr>
        <w:t>use</w:t>
      </w:r>
      <w:r>
        <w:rPr>
          <w:rFonts w:ascii="Arial" w:hAnsi="Arial" w:cs="Arial"/>
          <w:sz w:val="22"/>
          <w:szCs w:val="22"/>
        </w:rPr>
        <w:t xml:space="preserve"> </w:t>
      </w:r>
      <w:r>
        <w:rPr>
          <w:rFonts w:ascii="Arial" w:hAnsi="Arial" w:cs="Arial"/>
          <w:sz w:val="22"/>
          <w:szCs w:val="22"/>
        </w:rPr>
        <w:t>cases,</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offers</w:t>
      </w:r>
      <w:r>
        <w:rPr>
          <w:rFonts w:ascii="Arial" w:hAnsi="Arial" w:cs="Arial"/>
          <w:sz w:val="22"/>
          <w:szCs w:val="22"/>
        </w:rPr>
        <w:t xml:space="preserve"> </w:t>
      </w:r>
      <w:r>
        <w:rPr>
          <w:rFonts w:ascii="Arial" w:hAnsi="Arial" w:cs="Arial"/>
          <w:sz w:val="22"/>
          <w:szCs w:val="22"/>
        </w:rPr>
        <w:t>full</w:t>
      </w:r>
      <w:r>
        <w:rPr>
          <w:rFonts w:ascii="Arial" w:hAnsi="Arial" w:cs="Arial"/>
          <w:sz w:val="22"/>
          <w:szCs w:val="22"/>
        </w:rPr>
        <w:t xml:space="preserve"> </w:t>
      </w:r>
      <w:r>
        <w:rPr>
          <w:rFonts w:ascii="Arial" w:hAnsi="Arial" w:cs="Arial"/>
          <w:sz w:val="22"/>
          <w:szCs w:val="22"/>
        </w:rPr>
        <w:t>access</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an</w:t>
      </w:r>
      <w:r>
        <w:rPr>
          <w:rFonts w:ascii="Arial" w:hAnsi="Arial" w:cs="Arial"/>
          <w:sz w:val="22"/>
          <w:szCs w:val="22"/>
        </w:rPr>
        <w:t xml:space="preserve"> </w:t>
      </w:r>
      <w:r>
        <w:rPr>
          <w:rFonts w:ascii="Arial" w:hAnsi="Arial" w:cs="Arial"/>
          <w:sz w:val="22"/>
          <w:szCs w:val="22"/>
        </w:rPr>
        <w:t>open,</w:t>
      </w:r>
      <w:r>
        <w:rPr>
          <w:rFonts w:ascii="Arial" w:hAnsi="Arial" w:cs="Arial"/>
          <w:sz w:val="22"/>
          <w:szCs w:val="22"/>
        </w:rPr>
        <w:t xml:space="preserve"> </w:t>
      </w:r>
      <w:r>
        <w:rPr>
          <w:rFonts w:ascii="Arial" w:hAnsi="Arial" w:cs="Arial"/>
          <w:sz w:val="22"/>
          <w:szCs w:val="22"/>
        </w:rPr>
        <w:t>extensible</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environment.</w:t>
      </w:r>
      <w:r>
        <w:rPr>
          <w:rFonts w:ascii="Arial" w:hAnsi="Arial" w:cs="Arial"/>
          <w:sz w:val="22"/>
          <w:szCs w:val="22"/>
        </w:rPr>
        <w:t xml:space="preserve">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can</w:t>
      </w:r>
      <w:r>
        <w:rPr>
          <w:rFonts w:ascii="Arial" w:hAnsi="Arial" w:cs="Arial"/>
          <w:sz w:val="22"/>
          <w:szCs w:val="22"/>
        </w:rPr>
        <w:t xml:space="preserve"> </w:t>
      </w:r>
      <w:r>
        <w:rPr>
          <w:rFonts w:ascii="Arial" w:hAnsi="Arial" w:cs="Arial"/>
          <w:sz w:val="22"/>
          <w:szCs w:val="22"/>
        </w:rPr>
        <w:t>create,</w:t>
      </w:r>
      <w:r>
        <w:rPr>
          <w:rFonts w:ascii="Arial" w:hAnsi="Arial" w:cs="Arial"/>
          <w:sz w:val="22"/>
          <w:szCs w:val="22"/>
        </w:rPr>
        <w:t xml:space="preserve"> </w:t>
      </w:r>
      <w:r>
        <w:rPr>
          <w:rFonts w:ascii="Arial" w:hAnsi="Arial" w:cs="Arial"/>
          <w:sz w:val="22"/>
          <w:szCs w:val="22"/>
        </w:rPr>
        <w:t>edit,</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extend</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using</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mix</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AI-driven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algorithmic</w:t>
      </w:r>
      <w:r>
        <w:rPr>
          <w:rFonts w:ascii="Arial" w:hAnsi="Arial" w:cs="Arial"/>
          <w:sz w:val="22"/>
          <w:szCs w:val="22"/>
        </w:rPr>
        <w:t xml:space="preserve"> </w:t>
      </w:r>
      <w:r>
        <w:rPr>
          <w:rFonts w:ascii="Arial" w:hAnsi="Arial" w:cs="Arial"/>
          <w:sz w:val="22"/>
          <w:szCs w:val="22"/>
        </w:rPr>
        <w:t>steps,</w:t>
      </w:r>
      <w:r>
        <w:rPr>
          <w:rFonts w:ascii="Arial" w:hAnsi="Arial" w:cs="Arial"/>
          <w:sz w:val="22"/>
          <w:szCs w:val="22"/>
        </w:rPr>
        <w:t xml:space="preserve"> </w:t>
      </w:r>
      <w:r>
        <w:rPr>
          <w:rFonts w:ascii="Arial" w:hAnsi="Arial" w:cs="Arial"/>
          <w:sz w:val="22"/>
          <w:szCs w:val="22"/>
        </w:rPr>
        <w:t>define</w:t>
      </w:r>
      <w:r>
        <w:rPr>
          <w:rFonts w:ascii="Arial" w:hAnsi="Arial" w:cs="Arial"/>
          <w:sz w:val="22"/>
          <w:szCs w:val="22"/>
        </w:rPr>
        <w:t xml:space="preserve"> </w:t>
      </w:r>
      <w:r>
        <w:rPr>
          <w:rFonts w:ascii="Arial" w:hAnsi="Arial" w:cs="Arial"/>
          <w:sz w:val="22"/>
          <w:szCs w:val="22"/>
        </w:rPr>
        <w:t>custom</w:t>
      </w:r>
      <w:r>
        <w:rPr>
          <w:rFonts w:ascii="Arial" w:hAnsi="Arial" w:cs="Arial"/>
          <w:sz w:val="22"/>
          <w:szCs w:val="22"/>
        </w:rPr>
        <w:t xml:space="preserve"> </w:t>
      </w:r>
      <w:r>
        <w:rPr>
          <w:rFonts w:ascii="Arial" w:hAnsi="Arial" w:cs="Arial"/>
          <w:sz w:val="22"/>
          <w:szCs w:val="22"/>
        </w:rPr>
        <w:t>KPIs,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build</w:t>
      </w:r>
      <w:r>
        <w:rPr>
          <w:rFonts w:ascii="Arial" w:hAnsi="Arial" w:cs="Arial"/>
          <w:sz w:val="22"/>
          <w:szCs w:val="22"/>
        </w:rPr>
        <w:t xml:space="preserve"> </w:t>
      </w:r>
      <w:r>
        <w:rPr>
          <w:rFonts w:ascii="Arial" w:hAnsi="Arial" w:cs="Arial"/>
          <w:sz w:val="22"/>
          <w:szCs w:val="22"/>
        </w:rPr>
        <w:t>reusable</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components.</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provides</w:t>
      </w:r>
      <w:r>
        <w:rPr>
          <w:rFonts w:ascii="Arial" w:hAnsi="Arial" w:cs="Arial"/>
          <w:sz w:val="22"/>
          <w:szCs w:val="22"/>
        </w:rPr>
        <w:t xml:space="preserve"> </w:t>
      </w:r>
      <w:r>
        <w:rPr>
          <w:rFonts w:ascii="Arial" w:hAnsi="Arial" w:cs="Arial"/>
          <w:sz w:val="22"/>
          <w:szCs w:val="22"/>
        </w:rPr>
        <w:t>an</w:t>
      </w:r>
      <w:r>
        <w:rPr>
          <w:rFonts w:ascii="Arial" w:hAnsi="Arial" w:cs="Arial"/>
          <w:sz w:val="22"/>
          <w:szCs w:val="22"/>
        </w:rPr>
        <w:t xml:space="preserve"> </w:t>
      </w:r>
      <w:r>
        <w:rPr>
          <w:rFonts w:ascii="Arial" w:hAnsi="Arial" w:cs="Arial"/>
          <w:sz w:val="22"/>
          <w:szCs w:val="22"/>
        </w:rPr>
        <w:t>AI-native,</w:t>
      </w:r>
      <w:r>
        <w:rPr>
          <w:rFonts w:ascii="Arial" w:hAnsi="Arial" w:cs="Arial"/>
          <w:sz w:val="22"/>
          <w:szCs w:val="22"/>
        </w:rPr>
        <w:t xml:space="preserve"> </w:t>
      </w:r>
      <w:r>
        <w:rPr>
          <w:rFonts w:ascii="Arial" w:hAnsi="Arial" w:cs="Arial"/>
          <w:sz w:val="22"/>
          <w:szCs w:val="22"/>
        </w:rPr>
        <w:t>Python-based</w:t>
      </w:r>
      <w:r>
        <w:rPr>
          <w:rFonts w:ascii="Arial" w:hAnsi="Arial" w:cs="Arial"/>
          <w:sz w:val="22"/>
          <w:szCs w:val="22"/>
        </w:rPr>
        <w:t xml:space="preserve"> </w:t>
      </w:r>
      <w:r>
        <w:rPr>
          <w:rFonts w:ascii="Arial" w:hAnsi="Arial" w:cs="Arial"/>
          <w:sz w:val="22"/>
          <w:szCs w:val="22"/>
        </w:rPr>
        <w:t>environment</w:t>
      </w:r>
      <w:r>
        <w:rPr>
          <w:rFonts w:ascii="Arial" w:hAnsi="Arial" w:cs="Arial"/>
          <w:sz w:val="22"/>
          <w:szCs w:val="22"/>
        </w:rPr>
        <w:t xml:space="preserve"> </w:t>
      </w:r>
      <w:r>
        <w:rPr>
          <w:rFonts w:ascii="Arial" w:hAnsi="Arial" w:cs="Arial"/>
          <w:sz w:val="22"/>
          <w:szCs w:val="22"/>
        </w:rPr>
        <w:t>designed</w:t>
      </w:r>
      <w:r>
        <w:rPr>
          <w:rFonts w:ascii="Arial" w:hAnsi="Arial" w:cs="Arial"/>
          <w:sz w:val="22"/>
          <w:szCs w:val="22"/>
        </w:rPr>
        <w:t xml:space="preserve"> </w:t>
      </w:r>
      <w:r>
        <w:rPr>
          <w:rFonts w:ascii="Arial" w:hAnsi="Arial" w:cs="Arial"/>
          <w:sz w:val="22"/>
          <w:szCs w:val="22"/>
        </w:rPr>
        <w:t>for</w:t>
      </w:r>
      <w:r>
        <w:rPr>
          <w:rFonts w:ascii="Arial" w:hAnsi="Arial" w:cs="Arial"/>
          <w:sz w:val="22"/>
          <w:szCs w:val="22"/>
        </w:rPr>
        <w:t xml:space="preserve"> </w:t>
      </w:r>
      <w:r>
        <w:rPr>
          <w:rFonts w:ascii="Arial" w:hAnsi="Arial" w:cs="Arial"/>
          <w:sz w:val="22"/>
          <w:szCs w:val="22"/>
        </w:rPr>
        <w:t>secure</w:t>
      </w:r>
      <w:r>
        <w:rPr>
          <w:rFonts w:ascii="Arial" w:hAnsi="Arial" w:cs="Arial"/>
          <w:sz w:val="22"/>
          <w:szCs w:val="22"/>
        </w:rPr>
        <w:t xml:space="preserve"> </w:t>
      </w:r>
      <w:r>
        <w:rPr>
          <w:rFonts w:ascii="Arial" w:hAnsi="Arial" w:cs="Arial"/>
          <w:sz w:val="22"/>
          <w:szCs w:val="22"/>
        </w:rPr>
        <w:t>execution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scale,</w:t>
      </w:r>
      <w:r>
        <w:rPr>
          <w:rFonts w:ascii="Arial" w:hAnsi="Arial" w:cs="Arial"/>
          <w:sz w:val="22"/>
          <w:szCs w:val="22"/>
        </w:rPr>
        <w:t xml:space="preserve"> </w:t>
      </w:r>
      <w:r>
        <w:rPr>
          <w:rFonts w:ascii="Arial" w:hAnsi="Arial" w:cs="Arial"/>
          <w:sz w:val="22"/>
          <w:szCs w:val="22"/>
        </w:rPr>
        <w:t>where agentic reasoning, deterministic validation and governance are engineered together rather than bolted on</w:t>
      </w:r>
      <w:r>
        <w:rPr>
          <w:rFonts w:ascii="Arial" w:hAnsi="Arial" w:cs="Arial"/>
          <w:sz w:val="22"/>
          <w:szCs w:val="22"/>
        </w:rPr>
        <w:t xml:space="preserve">. </w:t>
      </w:r>
      <w:r>
        <w:rPr>
          <w:rFonts w:ascii="Arial" w:hAnsi="Arial" w:cs="Arial"/>
          <w:sz w:val="22"/>
          <w:szCs w:val="22"/>
        </w:rPr>
        <w:t>It</w:t>
      </w:r>
      <w:r>
        <w:rPr>
          <w:rFonts w:ascii="Arial" w:hAnsi="Arial" w:cs="Arial"/>
          <w:sz w:val="22"/>
          <w:szCs w:val="22"/>
        </w:rPr>
        <w:t xml:space="preserve"> </w:t>
      </w:r>
      <w:r>
        <w:rPr>
          <w:rFonts w:ascii="Arial" w:hAnsi="Arial" w:cs="Arial"/>
          <w:sz w:val="22"/>
          <w:szCs w:val="22"/>
        </w:rPr>
        <w:t>enabl</w:t>
      </w:r>
      <w:r>
        <w:rPr>
          <w:rFonts w:ascii="Arial" w:hAnsi="Arial" w:cs="Arial"/>
          <w:sz w:val="22"/>
          <w:szCs w:val="22"/>
        </w:rPr>
        <w:t>es</w:t>
      </w:r>
      <w:r>
        <w:rPr>
          <w:rFonts w:ascii="Arial" w:hAnsi="Arial" w:cs="Arial"/>
          <w:sz w:val="22"/>
          <w:szCs w:val="22"/>
        </w:rPr>
        <w:t xml:space="preserve"> </w:t>
      </w:r>
      <w:r>
        <w:rPr>
          <w:rFonts w:ascii="Arial" w:hAnsi="Arial" w:cs="Arial"/>
          <w:sz w:val="22"/>
          <w:szCs w:val="22"/>
        </w:rPr>
        <w:t>organizations</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move</w:t>
      </w:r>
      <w:r>
        <w:rPr>
          <w:rFonts w:ascii="Arial" w:hAnsi="Arial" w:cs="Arial"/>
          <w:sz w:val="22"/>
          <w:szCs w:val="22"/>
        </w:rPr>
        <w:t xml:space="preserve"> </w:t>
      </w:r>
      <w:r>
        <w:rPr>
          <w:rFonts w:ascii="Arial" w:hAnsi="Arial" w:cs="Arial"/>
          <w:sz w:val="22"/>
          <w:szCs w:val="22"/>
        </w:rPr>
        <w:t>beyond</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apply</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across</w:t>
      </w:r>
      <w:r>
        <w:rPr>
          <w:rFonts w:ascii="Arial" w:hAnsi="Arial" w:cs="Arial"/>
          <w:sz w:val="22"/>
          <w:szCs w:val="22"/>
        </w:rPr>
        <w:t xml:space="preserve"> </w:t>
      </w:r>
      <w:r>
        <w:rPr>
          <w:rFonts w:ascii="Arial" w:hAnsi="Arial" w:cs="Arial"/>
          <w:sz w:val="22"/>
          <w:szCs w:val="22"/>
        </w:rPr>
        <w:t>broader</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workflows.</w:t>
      </w:r>
      <w:r>
        <w:rPr>
          <w:rFonts w:ascii="Arial" w:hAnsi="Arial" w:cs="Arial"/>
          <w:sz w:val="22"/>
          <w:szCs w:val="22"/>
        </w:rPr>
        <w:t xml:space="preserve"> </w:t>
      </w:r>
      <w:r>
        <w:rPr>
          <w:rFonts w:ascii="Arial" w:hAnsi="Arial" w:cs="Arial"/>
          <w:sz w:val="22"/>
          <w:szCs w:val="22"/>
        </w:rPr>
        <w:t>This</w:t>
      </w:r>
      <w:r>
        <w:rPr>
          <w:rFonts w:ascii="Arial" w:hAnsi="Arial" w:cs="Arial"/>
          <w:sz w:val="22"/>
          <w:szCs w:val="22"/>
        </w:rPr>
        <w:t xml:space="preserve"> </w:t>
      </w:r>
      <w:r>
        <w:rPr>
          <w:rFonts w:ascii="Arial" w:hAnsi="Arial" w:cs="Arial"/>
          <w:sz w:val="22"/>
          <w:szCs w:val="22"/>
        </w:rPr>
        <w:t>flexibility</w:t>
      </w:r>
      <w:r>
        <w:rPr>
          <w:rFonts w:ascii="Arial" w:hAnsi="Arial" w:cs="Arial"/>
          <w:sz w:val="22"/>
          <w:szCs w:val="22"/>
        </w:rPr>
        <w:t xml:space="preserve"> </w:t>
      </w:r>
      <w:r>
        <w:rPr>
          <w:rFonts w:ascii="Arial" w:hAnsi="Arial" w:cs="Arial"/>
          <w:sz w:val="22"/>
          <w:szCs w:val="22"/>
        </w:rPr>
        <w:t>allows</w:t>
      </w:r>
      <w:r>
        <w:rPr>
          <w:rFonts w:ascii="Arial" w:hAnsi="Arial" w:cs="Arial"/>
          <w:sz w:val="22"/>
          <w:szCs w:val="22"/>
        </w:rPr>
        <w:t xml:space="preserve"> </w:t>
      </w:r>
      <w:r>
        <w:rPr>
          <w:rFonts w:ascii="Arial" w:hAnsi="Arial" w:cs="Arial"/>
          <w:sz w:val="22"/>
          <w:szCs w:val="22"/>
        </w:rPr>
        <w:t>teams</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innovate</w:t>
      </w:r>
      <w:r>
        <w:rPr>
          <w:rFonts w:ascii="Arial" w:hAnsi="Arial" w:cs="Arial"/>
          <w:sz w:val="22"/>
          <w:szCs w:val="22"/>
        </w:rPr>
        <w:t xml:space="preserve"> </w:t>
      </w:r>
      <w:r>
        <w:rPr>
          <w:rFonts w:ascii="Arial" w:hAnsi="Arial" w:cs="Arial"/>
          <w:sz w:val="22"/>
          <w:szCs w:val="22"/>
        </w:rPr>
        <w:t>without</w:t>
      </w:r>
      <w:r>
        <w:rPr>
          <w:rFonts w:ascii="Arial" w:hAnsi="Arial" w:cs="Arial"/>
          <w:sz w:val="22"/>
          <w:szCs w:val="22"/>
        </w:rPr>
        <w:t xml:space="preserve"> </w:t>
      </w:r>
      <w:r>
        <w:rPr>
          <w:rFonts w:ascii="Arial" w:hAnsi="Arial" w:cs="Arial"/>
          <w:sz w:val="22"/>
          <w:szCs w:val="22"/>
        </w:rPr>
        <w:t>losing</w:t>
      </w:r>
      <w:r>
        <w:rPr>
          <w:rFonts w:ascii="Arial" w:hAnsi="Arial" w:cs="Arial"/>
          <w:sz w:val="22"/>
          <w:szCs w:val="22"/>
        </w:rPr>
        <w:t xml:space="preserve"> </w:t>
      </w:r>
      <w:r>
        <w:rPr>
          <w:rFonts w:ascii="Arial" w:hAnsi="Arial" w:cs="Arial"/>
          <w:sz w:val="22"/>
          <w:szCs w:val="22"/>
        </w:rPr>
        <w:t>governance,</w:t>
      </w:r>
      <w:r>
        <w:rPr>
          <w:rFonts w:ascii="Arial" w:hAnsi="Arial" w:cs="Arial"/>
          <w:sz w:val="22"/>
          <w:szCs w:val="22"/>
        </w:rPr>
        <w:t xml:space="preserve"> </w:t>
      </w:r>
      <w:r>
        <w:rPr>
          <w:rFonts w:ascii="Arial" w:hAnsi="Arial" w:cs="Arial"/>
          <w:sz w:val="22"/>
          <w:szCs w:val="22"/>
        </w:rPr>
        <w:t>reuse,</w:t>
      </w:r>
      <w:r>
        <w:rPr>
          <w:rFonts w:ascii="Arial" w:hAnsi="Arial" w:cs="Arial"/>
          <w:sz w:val="22"/>
          <w:szCs w:val="22"/>
        </w:rPr>
        <w:t xml:space="preserve"> </w:t>
      </w:r>
      <w:r>
        <w:rPr>
          <w:rFonts w:ascii="Arial" w:hAnsi="Arial" w:cs="Arial"/>
          <w:sz w:val="22"/>
          <w:szCs w:val="22"/>
        </w:rPr>
        <w:t>or</w:t>
      </w:r>
      <w:r>
        <w:rPr>
          <w:rFonts w:ascii="Arial" w:hAnsi="Arial" w:cs="Arial"/>
          <w:sz w:val="22"/>
          <w:szCs w:val="22"/>
        </w:rPr>
        <w:t xml:space="preserve"> </w:t>
      </w:r>
      <w:r>
        <w:rPr>
          <w:rFonts w:ascii="Arial" w:hAnsi="Arial" w:cs="Arial"/>
          <w:sz w:val="22"/>
          <w:szCs w:val="22"/>
        </w:rPr>
        <w:t>control.</w:t>
      </w:r>
    </w:p>
    <w:p w14:paraId="688FB213" w14:textId="1E3193DB">
      <w:pPr>
        <w:pStyle w:val="Body"/>
        <w:spacing w:line="360" w:lineRule="auto"/>
        <w:rPr>
          <w:rFonts w:ascii="Arial" w:hAnsi="Arial" w:cs="Arial"/>
          <w:sz w:val="22"/>
          <w:szCs w:val="22"/>
        </w:rPr>
      </w:pPr>
    </w:p>
    <w:p w14:paraId="0A9B0985" w14:textId="734F99B5">
      <w:pPr>
        <w:pStyle w:val="Heading2"/>
        <w:spacing w:line="360" w:lineRule="auto"/>
        <w:rPr>
          <w:rFonts w:ascii="Arial" w:hAnsi="Arial" w:cs="Arial"/>
          <w:sz w:val="22"/>
          <w:szCs w:val="22"/>
        </w:rPr>
      </w:pPr>
      <w:r>
        <w:rPr>
          <w:rFonts w:ascii="Arial" w:hAnsi="Arial" w:cs="Arial"/>
          <w:sz w:val="22"/>
          <w:szCs w:val="22"/>
        </w:rPr>
        <w:t>Grounded</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Real</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Proven</w:t>
      </w:r>
      <w:r>
        <w:rPr>
          <w:rFonts w:ascii="Arial" w:hAnsi="Arial" w:cs="Arial"/>
          <w:sz w:val="22"/>
          <w:szCs w:val="22"/>
        </w:rPr>
        <w:t xml:space="preserve"> </w:t>
      </w:r>
      <w:r>
        <w:rPr>
          <w:rFonts w:ascii="Arial" w:hAnsi="Arial" w:cs="Arial"/>
          <w:sz w:val="22"/>
          <w:szCs w:val="22"/>
        </w:rPr>
        <w:t>Expertise</w:t>
      </w:r>
    </w:p>
    <w:p w14:paraId="78C8FA0C" w14:textId="35E85D97">
      <w:pPr>
        <w:pStyle w:val="Body"/>
        <w:spacing w:line="360" w:lineRule="auto"/>
        <w:rPr>
          <w:rFonts w:ascii="Arial" w:hAnsi="Arial" w:cs="Arial"/>
          <w:sz w:val="22"/>
          <w:szCs w:val="22"/>
        </w:rPr>
      </w:pP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integrates</w:t>
      </w:r>
      <w:r>
        <w:rPr>
          <w:rFonts w:ascii="Arial" w:hAnsi="Arial" w:cs="Arial"/>
          <w:sz w:val="22"/>
          <w:szCs w:val="22"/>
        </w:rPr>
        <w:t xml:space="preserve"> </w:t>
      </w:r>
      <w:r>
        <w:rPr>
          <w:rFonts w:ascii="Arial" w:hAnsi="Arial" w:cs="Arial"/>
          <w:sz w:val="22"/>
          <w:szCs w:val="22"/>
        </w:rPr>
        <w:t>natively</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proofErr w:type="spellStart"/>
      <w:r>
        <w:rPr>
          <w:rFonts w:ascii="Arial" w:hAnsi="Arial" w:cs="Arial"/>
          <w:sz w:val="22"/>
          <w:szCs w:val="22"/>
        </w:rPr>
        <w:t>Witbe’s</w:t>
      </w:r>
      <w:proofErr w:type="spellEnd"/>
      <w:r>
        <w:rPr>
          <w:rFonts w:ascii="Arial" w:hAnsi="Arial" w:cs="Arial"/>
          <w:sz w:val="22"/>
          <w:szCs w:val="22"/>
        </w:rPr>
        <w:t xml:space="preserve"> </w:t>
      </w:r>
      <w:r>
        <w:rPr>
          <w:rFonts w:ascii="Arial" w:hAnsi="Arial" w:cs="Arial"/>
          <w:sz w:val="22"/>
          <w:szCs w:val="22"/>
        </w:rPr>
        <w:t>real-device</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infrastructure,</w:t>
      </w:r>
      <w:r>
        <w:rPr>
          <w:rFonts w:ascii="Arial" w:hAnsi="Arial" w:cs="Arial"/>
          <w:sz w:val="22"/>
          <w:szCs w:val="22"/>
        </w:rPr>
        <w:t xml:space="preserve"> </w:t>
      </w:r>
      <w:r>
        <w:rPr>
          <w:rFonts w:ascii="Arial" w:hAnsi="Arial" w:cs="Arial"/>
          <w:sz w:val="22"/>
          <w:szCs w:val="22"/>
        </w:rPr>
        <w:t>enabling</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operate</w:t>
      </w:r>
      <w:r>
        <w:rPr>
          <w:rFonts w:ascii="Arial" w:hAnsi="Arial" w:cs="Arial"/>
          <w:sz w:val="22"/>
          <w:szCs w:val="22"/>
        </w:rPr>
        <w:t xml:space="preserve"> </w:t>
      </w:r>
      <w:r>
        <w:rPr>
          <w:rFonts w:ascii="Arial" w:hAnsi="Arial" w:cs="Arial"/>
          <w:sz w:val="22"/>
          <w:szCs w:val="22"/>
        </w:rPr>
        <w:t>on</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same</w:t>
      </w:r>
      <w:r>
        <w:rPr>
          <w:rFonts w:ascii="Arial" w:hAnsi="Arial" w:cs="Arial"/>
          <w:sz w:val="22"/>
          <w:szCs w:val="22"/>
        </w:rPr>
        <w:t xml:space="preserve"> </w:t>
      </w:r>
      <w:r>
        <w:rPr>
          <w:rFonts w:ascii="Arial" w:hAnsi="Arial" w:cs="Arial"/>
          <w:sz w:val="22"/>
          <w:szCs w:val="22"/>
        </w:rPr>
        <w:t>Smart</w:t>
      </w:r>
      <w:r>
        <w:rPr>
          <w:rFonts w:ascii="Arial" w:hAnsi="Arial" w:cs="Arial"/>
          <w:sz w:val="22"/>
          <w:szCs w:val="22"/>
        </w:rPr>
        <w:t xml:space="preserve"> </w:t>
      </w:r>
      <w:r>
        <w:rPr>
          <w:rFonts w:ascii="Arial" w:hAnsi="Arial" w:cs="Arial"/>
          <w:sz w:val="22"/>
          <w:szCs w:val="22"/>
        </w:rPr>
        <w:t>TVs,</w:t>
      </w:r>
      <w:r>
        <w:rPr>
          <w:rFonts w:ascii="Arial" w:hAnsi="Arial" w:cs="Arial"/>
          <w:sz w:val="22"/>
          <w:szCs w:val="22"/>
        </w:rPr>
        <w:t xml:space="preserve"> </w:t>
      </w:r>
      <w:r>
        <w:rPr>
          <w:rFonts w:ascii="Arial" w:hAnsi="Arial" w:cs="Arial"/>
          <w:sz w:val="22"/>
          <w:szCs w:val="22"/>
        </w:rPr>
        <w:t>set-top</w:t>
      </w:r>
      <w:r>
        <w:rPr>
          <w:rFonts w:ascii="Arial" w:hAnsi="Arial" w:cs="Arial"/>
          <w:sz w:val="22"/>
          <w:szCs w:val="22"/>
        </w:rPr>
        <w:t xml:space="preserve"> </w:t>
      </w:r>
      <w:r>
        <w:rPr>
          <w:rFonts w:ascii="Arial" w:hAnsi="Arial" w:cs="Arial"/>
          <w:sz w:val="22"/>
          <w:szCs w:val="22"/>
        </w:rPr>
        <w:t>boxes,</w:t>
      </w:r>
      <w:r>
        <w:rPr>
          <w:rFonts w:ascii="Arial" w:hAnsi="Arial" w:cs="Arial"/>
          <w:sz w:val="22"/>
          <w:szCs w:val="22"/>
        </w:rPr>
        <w:t xml:space="preserve"> </w:t>
      </w:r>
      <w:r>
        <w:rPr>
          <w:rFonts w:ascii="Arial" w:hAnsi="Arial" w:cs="Arial"/>
          <w:sz w:val="22"/>
          <w:szCs w:val="22"/>
        </w:rPr>
        <w:t>mobile</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browsers</w:t>
      </w:r>
      <w:r>
        <w:rPr>
          <w:rFonts w:ascii="Arial" w:hAnsi="Arial" w:cs="Arial"/>
          <w:sz w:val="22"/>
          <w:szCs w:val="22"/>
        </w:rPr>
        <w:t xml:space="preserve"> </w:t>
      </w:r>
      <w:r>
        <w:rPr>
          <w:rFonts w:ascii="Arial" w:hAnsi="Arial" w:cs="Arial"/>
          <w:sz w:val="22"/>
          <w:szCs w:val="22"/>
        </w:rPr>
        <w:t>used</w:t>
      </w:r>
      <w:r>
        <w:rPr>
          <w:rFonts w:ascii="Arial" w:hAnsi="Arial" w:cs="Arial"/>
          <w:sz w:val="22"/>
          <w:szCs w:val="22"/>
        </w:rPr>
        <w:t xml:space="preserve"> </w:t>
      </w:r>
      <w:r>
        <w:rPr>
          <w:rFonts w:ascii="Arial" w:hAnsi="Arial" w:cs="Arial"/>
          <w:sz w:val="22"/>
          <w:szCs w:val="22"/>
        </w:rPr>
        <w:t>by</w:t>
      </w:r>
      <w:r>
        <w:rPr>
          <w:rFonts w:ascii="Arial" w:hAnsi="Arial" w:cs="Arial"/>
          <w:sz w:val="22"/>
          <w:szCs w:val="22"/>
        </w:rPr>
        <w:t xml:space="preserve"> </w:t>
      </w:r>
      <w:r>
        <w:rPr>
          <w:rFonts w:ascii="Arial" w:hAnsi="Arial" w:cs="Arial"/>
          <w:sz w:val="22"/>
          <w:szCs w:val="22"/>
        </w:rPr>
        <w:t>real</w:t>
      </w:r>
      <w:r>
        <w:rPr>
          <w:rFonts w:ascii="Arial" w:hAnsi="Arial" w:cs="Arial"/>
          <w:sz w:val="22"/>
          <w:szCs w:val="22"/>
        </w:rPr>
        <w:t xml:space="preserve"> </w:t>
      </w:r>
      <w:r>
        <w:rPr>
          <w:rFonts w:ascii="Arial" w:hAnsi="Arial" w:cs="Arial"/>
          <w:sz w:val="22"/>
          <w:szCs w:val="22"/>
        </w:rPr>
        <w:t>viewers.</w:t>
      </w:r>
    </w:p>
    <w:p w14:paraId="1AFDF000" w14:textId="77777777">
      <w:pPr>
        <w:pStyle w:val="Body"/>
        <w:spacing w:line="360" w:lineRule="auto"/>
        <w:rPr>
          <w:rFonts w:ascii="Arial" w:hAnsi="Arial" w:cs="Arial"/>
          <w:sz w:val="22"/>
          <w:szCs w:val="22"/>
        </w:rPr>
      </w:pPr>
    </w:p>
    <w:p w14:paraId="512D8A2E" w14:textId="49FDC22B">
      <w:pPr>
        <w:pStyle w:val="Body"/>
        <w:spacing w:line="360" w:lineRule="auto"/>
        <w:rPr>
          <w:rFonts w:ascii="Arial" w:hAnsi="Arial" w:cs="Arial"/>
          <w:sz w:val="22"/>
          <w:szCs w:val="22"/>
        </w:rPr>
      </w:pPr>
      <w:r>
        <w:rPr>
          <w:rFonts w:ascii="Arial" w:hAnsi="Arial" w:cs="Arial"/>
          <w:sz w:val="22"/>
          <w:szCs w:val="22"/>
        </w:rPr>
        <w:t>This</w:t>
      </w:r>
      <w:r>
        <w:rPr>
          <w:rFonts w:ascii="Arial" w:hAnsi="Arial" w:cs="Arial"/>
          <w:sz w:val="22"/>
          <w:szCs w:val="22"/>
        </w:rPr>
        <w:t xml:space="preserve"> </w:t>
      </w:r>
      <w:r>
        <w:rPr>
          <w:rFonts w:ascii="Arial" w:hAnsi="Arial" w:cs="Arial"/>
          <w:sz w:val="22"/>
          <w:szCs w:val="22"/>
        </w:rPr>
        <w:t>hybrid</w:t>
      </w:r>
      <w:r>
        <w:rPr>
          <w:rFonts w:ascii="Arial" w:hAnsi="Arial" w:cs="Arial"/>
          <w:sz w:val="22"/>
          <w:szCs w:val="22"/>
        </w:rPr>
        <w:t xml:space="preserve"> </w:t>
      </w:r>
      <w:r>
        <w:rPr>
          <w:rFonts w:ascii="Arial" w:hAnsi="Arial" w:cs="Arial"/>
          <w:sz w:val="22"/>
          <w:szCs w:val="22"/>
        </w:rPr>
        <w:t>approach</w:t>
      </w:r>
      <w:r>
        <w:rPr>
          <w:rFonts w:ascii="Arial" w:hAnsi="Arial" w:cs="Arial"/>
          <w:sz w:val="22"/>
          <w:szCs w:val="22"/>
        </w:rPr>
        <w:t xml:space="preserve"> </w:t>
      </w:r>
      <w:r>
        <w:rPr>
          <w:rFonts w:ascii="Arial" w:hAnsi="Arial" w:cs="Arial"/>
          <w:sz w:val="22"/>
          <w:szCs w:val="22"/>
        </w:rPr>
        <w:t>reflects</w:t>
      </w:r>
      <w:r>
        <w:rPr>
          <w:rFonts w:ascii="Arial" w:hAnsi="Arial" w:cs="Arial"/>
          <w:sz w:val="22"/>
          <w:szCs w:val="22"/>
        </w:rPr>
        <w:t xml:space="preserve"> </w:t>
      </w:r>
      <w:proofErr w:type="spellStart"/>
      <w:r>
        <w:rPr>
          <w:rFonts w:ascii="Arial" w:hAnsi="Arial" w:cs="Arial"/>
          <w:sz w:val="22"/>
          <w:szCs w:val="22"/>
        </w:rPr>
        <w:t>Witbe’s</w:t>
      </w:r>
      <w:proofErr w:type="spellEnd"/>
      <w:r>
        <w:rPr>
          <w:rFonts w:ascii="Arial" w:hAnsi="Arial" w:cs="Arial"/>
          <w:sz w:val="22"/>
          <w:szCs w:val="22"/>
        </w:rPr>
        <w:t xml:space="preserve"> </w:t>
      </w:r>
      <w:r>
        <w:rPr>
          <w:rFonts w:ascii="Arial" w:hAnsi="Arial" w:cs="Arial"/>
          <w:sz w:val="22"/>
          <w:szCs w:val="22"/>
        </w:rPr>
        <w:t>long-standing</w:t>
      </w:r>
      <w:r>
        <w:rPr>
          <w:rFonts w:ascii="Arial" w:hAnsi="Arial" w:cs="Arial"/>
          <w:sz w:val="22"/>
          <w:szCs w:val="22"/>
        </w:rPr>
        <w:t xml:space="preserve"> </w:t>
      </w:r>
      <w:r>
        <w:rPr>
          <w:rFonts w:ascii="Arial" w:hAnsi="Arial" w:cs="Arial"/>
          <w:sz w:val="22"/>
          <w:szCs w:val="22"/>
        </w:rPr>
        <w:t>expertise</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services</w:t>
      </w:r>
      <w:r>
        <w:rPr>
          <w:rFonts w:ascii="Arial" w:hAnsi="Arial" w:cs="Arial"/>
          <w:sz w:val="22"/>
          <w:szCs w:val="22"/>
        </w:rPr>
        <w:t xml:space="preserve"> </w:t>
      </w:r>
      <w:r>
        <w:rPr>
          <w:rFonts w:ascii="Arial" w:hAnsi="Arial" w:cs="Arial"/>
          <w:sz w:val="22"/>
          <w:szCs w:val="22"/>
        </w:rPr>
        <w:t>on</w:t>
      </w:r>
      <w:r>
        <w:rPr>
          <w:rFonts w:ascii="Arial" w:hAnsi="Arial" w:cs="Arial"/>
          <w:sz w:val="22"/>
          <w:szCs w:val="22"/>
        </w:rPr>
        <w:t xml:space="preserve"> </w:t>
      </w:r>
      <w:r>
        <w:rPr>
          <w:rFonts w:ascii="Arial" w:hAnsi="Arial" w:cs="Arial"/>
          <w:sz w:val="22"/>
          <w:szCs w:val="22"/>
        </w:rPr>
        <w:t>real</w:t>
      </w:r>
      <w:r>
        <w:rPr>
          <w:rFonts w:ascii="Arial" w:hAnsi="Arial" w:cs="Arial"/>
          <w:sz w:val="22"/>
          <w:szCs w:val="22"/>
        </w:rPr>
        <w:t xml:space="preserve"> </w:t>
      </w:r>
      <w:r>
        <w:rPr>
          <w:rFonts w:ascii="Arial" w:hAnsi="Arial" w:cs="Arial"/>
          <w:sz w:val="22"/>
          <w:szCs w:val="22"/>
        </w:rPr>
        <w:t>devices.</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more</w:t>
      </w:r>
      <w:r>
        <w:rPr>
          <w:rFonts w:ascii="Arial" w:hAnsi="Arial" w:cs="Arial"/>
          <w:sz w:val="22"/>
          <w:szCs w:val="22"/>
        </w:rPr>
        <w:t xml:space="preserve"> </w:t>
      </w:r>
      <w:r>
        <w:rPr>
          <w:rFonts w:ascii="Arial" w:hAnsi="Arial" w:cs="Arial"/>
          <w:sz w:val="22"/>
          <w:szCs w:val="22"/>
        </w:rPr>
        <w:t>than</w:t>
      </w:r>
      <w:r>
        <w:rPr>
          <w:rFonts w:ascii="Arial" w:hAnsi="Arial" w:cs="Arial"/>
          <w:sz w:val="22"/>
          <w:szCs w:val="22"/>
        </w:rPr>
        <w:t xml:space="preserve"> </w:t>
      </w:r>
      <w:r>
        <w:rPr>
          <w:rFonts w:ascii="Arial" w:hAnsi="Arial" w:cs="Arial"/>
          <w:sz w:val="22"/>
          <w:szCs w:val="22"/>
        </w:rPr>
        <w:t>two</w:t>
      </w:r>
      <w:r>
        <w:rPr>
          <w:rFonts w:ascii="Arial" w:hAnsi="Arial" w:cs="Arial"/>
          <w:sz w:val="22"/>
          <w:szCs w:val="22"/>
        </w:rPr>
        <w:t xml:space="preserve"> </w:t>
      </w:r>
      <w:r>
        <w:rPr>
          <w:rFonts w:ascii="Arial" w:hAnsi="Arial" w:cs="Arial"/>
          <w:sz w:val="22"/>
          <w:szCs w:val="22"/>
        </w:rPr>
        <w:t>decades</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experience</w:t>
      </w:r>
      <w:r>
        <w:rPr>
          <w:rFonts w:ascii="Arial" w:hAnsi="Arial" w:cs="Arial"/>
          <w:sz w:val="22"/>
          <w:szCs w:val="22"/>
        </w:rPr>
        <w:t xml:space="preserve"> </w:t>
      </w:r>
      <w:r>
        <w:rPr>
          <w:rFonts w:ascii="Arial" w:hAnsi="Arial" w:cs="Arial"/>
          <w:sz w:val="22"/>
          <w:szCs w:val="22"/>
        </w:rPr>
        <w:t>supporting</w:t>
      </w:r>
      <w:r>
        <w:rPr>
          <w:rFonts w:ascii="Arial" w:hAnsi="Arial" w:cs="Arial"/>
          <w:sz w:val="22"/>
          <w:szCs w:val="22"/>
        </w:rPr>
        <w:t xml:space="preserve"> </w:t>
      </w:r>
      <w:r>
        <w:rPr>
          <w:rFonts w:ascii="Arial" w:hAnsi="Arial" w:cs="Arial"/>
          <w:sz w:val="22"/>
          <w:szCs w:val="22"/>
        </w:rPr>
        <w:t>broadcasters,</w:t>
      </w:r>
      <w:r>
        <w:rPr>
          <w:rFonts w:ascii="Arial" w:hAnsi="Arial" w:cs="Arial"/>
          <w:sz w:val="22"/>
          <w:szCs w:val="22"/>
        </w:rPr>
        <w:t xml:space="preserve"> </w:t>
      </w:r>
      <w:r>
        <w:rPr>
          <w:rFonts w:ascii="Arial" w:hAnsi="Arial" w:cs="Arial"/>
          <w:sz w:val="22"/>
          <w:szCs w:val="22"/>
        </w:rPr>
        <w:t>streaming</w:t>
      </w:r>
      <w:r>
        <w:rPr>
          <w:rFonts w:ascii="Arial" w:hAnsi="Arial" w:cs="Arial"/>
          <w:sz w:val="22"/>
          <w:szCs w:val="22"/>
        </w:rPr>
        <w:t xml:space="preserve"> </w:t>
      </w:r>
      <w:r>
        <w:rPr>
          <w:rFonts w:ascii="Arial" w:hAnsi="Arial" w:cs="Arial"/>
          <w:sz w:val="22"/>
          <w:szCs w:val="22"/>
        </w:rPr>
        <w:t>platforms,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operators</w:t>
      </w:r>
      <w:r>
        <w:rPr>
          <w:rFonts w:ascii="Arial" w:hAnsi="Arial" w:cs="Arial"/>
          <w:sz w:val="22"/>
          <w:szCs w:val="22"/>
        </w:rPr>
        <w:t xml:space="preserve"> </w:t>
      </w:r>
      <w:r>
        <w:rPr>
          <w:rFonts w:ascii="Arial" w:hAnsi="Arial" w:cs="Arial"/>
          <w:sz w:val="22"/>
          <w:szCs w:val="22"/>
        </w:rPr>
        <w:t>worldwide,</w:t>
      </w:r>
      <w:r>
        <w:rPr>
          <w:rFonts w:ascii="Arial" w:hAnsi="Arial" w:cs="Arial"/>
          <w:sz w:val="22"/>
          <w:szCs w:val="22"/>
        </w:rPr>
        <w:t xml:space="preserve"> </w:t>
      </w:r>
      <w:r>
        <w:rPr>
          <w:rFonts w:ascii="Arial" w:hAnsi="Arial" w:cs="Arial"/>
          <w:sz w:val="22"/>
          <w:szCs w:val="22"/>
        </w:rPr>
        <w:t>Witbe</w:t>
      </w:r>
      <w:r>
        <w:rPr>
          <w:rFonts w:ascii="Arial" w:hAnsi="Arial" w:cs="Arial"/>
          <w:sz w:val="22"/>
          <w:szCs w:val="22"/>
        </w:rPr>
        <w:t xml:space="preserve"> </w:t>
      </w:r>
      <w:r>
        <w:rPr>
          <w:rFonts w:ascii="Arial" w:hAnsi="Arial" w:cs="Arial"/>
          <w:sz w:val="22"/>
          <w:szCs w:val="22"/>
        </w:rPr>
        <w:t>has</w:t>
      </w:r>
      <w:r>
        <w:rPr>
          <w:rFonts w:ascii="Arial" w:hAnsi="Arial" w:cs="Arial"/>
          <w:sz w:val="22"/>
          <w:szCs w:val="22"/>
        </w:rPr>
        <w:t xml:space="preserve"> </w:t>
      </w:r>
      <w:r>
        <w:rPr>
          <w:rFonts w:ascii="Arial" w:hAnsi="Arial" w:cs="Arial"/>
          <w:sz w:val="22"/>
          <w:szCs w:val="22"/>
        </w:rPr>
        <w:t>built</w:t>
      </w:r>
      <w:r>
        <w:rPr>
          <w:rFonts w:ascii="Arial" w:hAnsi="Arial" w:cs="Arial"/>
          <w:sz w:val="22"/>
          <w:szCs w:val="22"/>
        </w:rPr>
        <w:t xml:space="preserve"> </w:t>
      </w:r>
      <w:r>
        <w:rPr>
          <w:rFonts w:ascii="Arial" w:hAnsi="Arial" w:cs="Arial"/>
          <w:sz w:val="22"/>
          <w:szCs w:val="22"/>
        </w:rPr>
        <w:t>its</w:t>
      </w:r>
      <w:r>
        <w:rPr>
          <w:rFonts w:ascii="Arial" w:hAnsi="Arial" w:cs="Arial"/>
          <w:sz w:val="22"/>
          <w:szCs w:val="22"/>
        </w:rPr>
        <w:t xml:space="preserve"> </w:t>
      </w:r>
      <w:r>
        <w:rPr>
          <w:rFonts w:ascii="Arial" w:hAnsi="Arial" w:cs="Arial"/>
          <w:sz w:val="22"/>
          <w:szCs w:val="22"/>
        </w:rPr>
        <w:t>technology</w:t>
      </w:r>
      <w:r>
        <w:rPr>
          <w:rFonts w:ascii="Arial" w:hAnsi="Arial" w:cs="Arial"/>
          <w:sz w:val="22"/>
          <w:szCs w:val="22"/>
        </w:rPr>
        <w:t xml:space="preserve"> </w:t>
      </w:r>
      <w:r>
        <w:rPr>
          <w:rFonts w:ascii="Arial" w:hAnsi="Arial" w:cs="Arial"/>
          <w:sz w:val="22"/>
          <w:szCs w:val="22"/>
        </w:rPr>
        <w:t>around</w:t>
      </w:r>
      <w:r>
        <w:rPr>
          <w:rFonts w:ascii="Arial" w:hAnsi="Arial" w:cs="Arial"/>
          <w:sz w:val="22"/>
          <w:szCs w:val="22"/>
        </w:rPr>
        <w:t xml:space="preserve"> </w:t>
      </w:r>
      <w:r>
        <w:rPr>
          <w:rFonts w:ascii="Arial" w:hAnsi="Arial" w:cs="Arial"/>
          <w:sz w:val="22"/>
          <w:szCs w:val="22"/>
        </w:rPr>
        <w:t>deterministic</w:t>
      </w:r>
      <w:r>
        <w:rPr>
          <w:rFonts w:ascii="Arial" w:hAnsi="Arial" w:cs="Arial"/>
          <w:sz w:val="22"/>
          <w:szCs w:val="22"/>
        </w:rPr>
        <w:t xml:space="preserve"> </w:t>
      </w:r>
      <w:r>
        <w:rPr>
          <w:rFonts w:ascii="Arial" w:hAnsi="Arial" w:cs="Arial"/>
          <w:sz w:val="22"/>
          <w:szCs w:val="22"/>
        </w:rPr>
        <w:t>measurement,</w:t>
      </w:r>
      <w:r>
        <w:rPr>
          <w:rFonts w:ascii="Arial" w:hAnsi="Arial" w:cs="Arial"/>
          <w:sz w:val="22"/>
          <w:szCs w:val="22"/>
        </w:rPr>
        <w:t xml:space="preserve"> </w:t>
      </w:r>
      <w:r>
        <w:rPr>
          <w:rFonts w:ascii="Arial" w:hAnsi="Arial" w:cs="Arial"/>
          <w:sz w:val="22"/>
          <w:szCs w:val="22"/>
        </w:rPr>
        <w:t>repeatable</w:t>
      </w:r>
      <w:r>
        <w:rPr>
          <w:rFonts w:ascii="Arial" w:hAnsi="Arial" w:cs="Arial"/>
          <w:sz w:val="22"/>
          <w:szCs w:val="22"/>
        </w:rPr>
        <w:t xml:space="preserve"> </w:t>
      </w:r>
      <w:r>
        <w:rPr>
          <w:rFonts w:ascii="Arial" w:hAnsi="Arial" w:cs="Arial"/>
          <w:sz w:val="22"/>
          <w:szCs w:val="22"/>
        </w:rPr>
        <w:t>validation,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real-world</w:t>
      </w:r>
      <w:r>
        <w:rPr>
          <w:rFonts w:ascii="Arial" w:hAnsi="Arial" w:cs="Arial"/>
          <w:sz w:val="22"/>
          <w:szCs w:val="22"/>
        </w:rPr>
        <w:t xml:space="preserve"> </w:t>
      </w:r>
      <w:r>
        <w:rPr>
          <w:rFonts w:ascii="Arial" w:hAnsi="Arial" w:cs="Arial"/>
          <w:sz w:val="22"/>
          <w:szCs w:val="22"/>
        </w:rPr>
        <w:t>playback</w:t>
      </w:r>
      <w:r>
        <w:rPr>
          <w:rFonts w:ascii="Arial" w:hAnsi="Arial" w:cs="Arial"/>
          <w:sz w:val="22"/>
          <w:szCs w:val="22"/>
        </w:rPr>
        <w:t xml:space="preserve"> </w:t>
      </w:r>
      <w:r>
        <w:rPr>
          <w:rFonts w:ascii="Arial" w:hAnsi="Arial" w:cs="Arial"/>
          <w:sz w:val="22"/>
          <w:szCs w:val="22"/>
        </w:rPr>
        <w:t>behavior</w:t>
      </w:r>
      <w:r>
        <w:rPr>
          <w:rFonts w:ascii="Arial" w:hAnsi="Arial" w:cs="Arial"/>
          <w:sz w:val="22"/>
          <w:szCs w:val="22"/>
        </w:rPr>
        <w:t xml:space="preserve">; </w:t>
      </w:r>
      <w:r>
        <w:rPr>
          <w:rFonts w:ascii="Arial" w:hAnsi="Arial" w:cs="Arial"/>
          <w:sz w:val="22"/>
          <w:szCs w:val="22"/>
        </w:rPr>
        <w:t>principles</w:t>
      </w:r>
      <w:r>
        <w:rPr>
          <w:rFonts w:ascii="Arial" w:hAnsi="Arial" w:cs="Arial"/>
          <w:sz w:val="22"/>
          <w:szCs w:val="22"/>
        </w:rPr>
        <w:t xml:space="preserve"> </w:t>
      </w:r>
      <w:r>
        <w:rPr>
          <w:rFonts w:ascii="Arial" w:hAnsi="Arial" w:cs="Arial"/>
          <w:sz w:val="22"/>
          <w:szCs w:val="22"/>
        </w:rPr>
        <w:t>that</w:t>
      </w:r>
      <w:r>
        <w:rPr>
          <w:rFonts w:ascii="Arial" w:hAnsi="Arial" w:cs="Arial"/>
          <w:sz w:val="22"/>
          <w:szCs w:val="22"/>
        </w:rPr>
        <w:t xml:space="preserve"> </w:t>
      </w:r>
      <w:r>
        <w:rPr>
          <w:rFonts w:ascii="Arial" w:hAnsi="Arial" w:cs="Arial"/>
          <w:sz w:val="22"/>
          <w:szCs w:val="22"/>
        </w:rPr>
        <w:t>now</w:t>
      </w:r>
      <w:r>
        <w:rPr>
          <w:rFonts w:ascii="Arial" w:hAnsi="Arial" w:cs="Arial"/>
          <w:sz w:val="22"/>
          <w:szCs w:val="22"/>
        </w:rPr>
        <w:t xml:space="preserve"> </w:t>
      </w:r>
      <w:r>
        <w:rPr>
          <w:rFonts w:ascii="Arial" w:hAnsi="Arial" w:cs="Arial"/>
          <w:sz w:val="22"/>
          <w:szCs w:val="22"/>
        </w:rPr>
        <w:t>form</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foundation</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p>
    <w:p w14:paraId="53751DA6" w14:textId="270EC40A">
      <w:pPr>
        <w:pStyle w:val="Body"/>
        <w:spacing w:line="360" w:lineRule="auto"/>
        <w:rPr>
          <w:rFonts w:ascii="Arial" w:hAnsi="Arial" w:cs="Arial"/>
          <w:sz w:val="22"/>
          <w:szCs w:val="22"/>
        </w:rPr>
      </w:pPr>
    </w:p>
    <w:p w14:paraId="53C62E18" w14:textId="196EBD97">
      <w:pPr>
        <w:pStyle w:val="Body"/>
        <w:spacing w:line="360" w:lineRule="auto"/>
        <w:rPr>
          <w:rFonts w:ascii="Arial" w:hAnsi="Arial" w:cs="Arial"/>
          <w:sz w:val="22"/>
          <w:szCs w:val="22"/>
        </w:rPr>
      </w:pPr>
      <w:r>
        <w:rPr>
          <w:rFonts w:ascii="Arial" w:hAnsi="Arial" w:cs="Arial"/>
          <w:sz w:val="22"/>
          <w:szCs w:val="22"/>
        </w:rPr>
        <w:t>“</w:t>
      </w:r>
      <w:r>
        <w:rPr>
          <w:rFonts w:ascii="Arial" w:hAnsi="Arial" w:cs="Arial"/>
          <w:sz w:val="22"/>
          <w:szCs w:val="22"/>
        </w:rPr>
        <w:t>AI</w:t>
      </w:r>
      <w:r>
        <w:rPr>
          <w:rFonts w:ascii="Arial" w:hAnsi="Arial" w:cs="Arial"/>
          <w:sz w:val="22"/>
          <w:szCs w:val="22"/>
        </w:rPr>
        <w:t xml:space="preserve"> </w:t>
      </w:r>
      <w:r>
        <w:rPr>
          <w:rFonts w:ascii="Arial" w:hAnsi="Arial" w:cs="Arial"/>
          <w:sz w:val="22"/>
          <w:szCs w:val="22"/>
        </w:rPr>
        <w:t>is</w:t>
      </w:r>
      <w:r>
        <w:rPr>
          <w:rFonts w:ascii="Arial" w:hAnsi="Arial" w:cs="Arial"/>
          <w:sz w:val="22"/>
          <w:szCs w:val="22"/>
        </w:rPr>
        <w:t xml:space="preserve"> </w:t>
      </w:r>
      <w:r>
        <w:rPr>
          <w:rFonts w:ascii="Arial" w:hAnsi="Arial" w:cs="Arial"/>
          <w:sz w:val="22"/>
          <w:szCs w:val="22"/>
        </w:rPr>
        <w:t>moving</w:t>
      </w:r>
      <w:r>
        <w:rPr>
          <w:rFonts w:ascii="Arial" w:hAnsi="Arial" w:cs="Arial"/>
          <w:sz w:val="22"/>
          <w:szCs w:val="22"/>
        </w:rPr>
        <w:t xml:space="preserve"> </w:t>
      </w:r>
      <w:r>
        <w:rPr>
          <w:rFonts w:ascii="Arial" w:hAnsi="Arial" w:cs="Arial"/>
          <w:sz w:val="22"/>
          <w:szCs w:val="22"/>
        </w:rPr>
        <w:t>fast,</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many</w:t>
      </w:r>
      <w:r>
        <w:rPr>
          <w:rFonts w:ascii="Arial" w:hAnsi="Arial" w:cs="Arial"/>
          <w:sz w:val="22"/>
          <w:szCs w:val="22"/>
        </w:rPr>
        <w:t xml:space="preserve"> </w:t>
      </w:r>
      <w:r>
        <w:rPr>
          <w:rFonts w:ascii="Arial" w:hAnsi="Arial" w:cs="Arial"/>
          <w:sz w:val="22"/>
          <w:szCs w:val="22"/>
        </w:rPr>
        <w:t>cases,</w:t>
      </w:r>
      <w:r>
        <w:rPr>
          <w:rFonts w:ascii="Arial" w:hAnsi="Arial" w:cs="Arial"/>
          <w:sz w:val="22"/>
          <w:szCs w:val="22"/>
        </w:rPr>
        <w:t xml:space="preserve"> </w:t>
      </w:r>
      <w:r>
        <w:rPr>
          <w:rFonts w:ascii="Arial" w:hAnsi="Arial" w:cs="Arial"/>
          <w:sz w:val="22"/>
          <w:szCs w:val="22"/>
        </w:rPr>
        <w:t>it’s</w:t>
      </w:r>
      <w:r>
        <w:rPr>
          <w:rFonts w:ascii="Arial" w:hAnsi="Arial" w:cs="Arial"/>
          <w:sz w:val="22"/>
          <w:szCs w:val="22"/>
        </w:rPr>
        <w:t xml:space="preserve"> </w:t>
      </w:r>
      <w:r>
        <w:rPr>
          <w:rFonts w:ascii="Arial" w:hAnsi="Arial" w:cs="Arial"/>
          <w:sz w:val="22"/>
          <w:szCs w:val="22"/>
        </w:rPr>
        <w:t>being</w:t>
      </w:r>
      <w:r>
        <w:rPr>
          <w:rFonts w:ascii="Arial" w:hAnsi="Arial" w:cs="Arial"/>
          <w:sz w:val="22"/>
          <w:szCs w:val="22"/>
        </w:rPr>
        <w:t xml:space="preserve"> </w:t>
      </w:r>
      <w:r>
        <w:rPr>
          <w:rFonts w:ascii="Arial" w:hAnsi="Arial" w:cs="Arial"/>
          <w:sz w:val="22"/>
          <w:szCs w:val="22"/>
        </w:rPr>
        <w:t>layered</w:t>
      </w:r>
      <w:r>
        <w:rPr>
          <w:rFonts w:ascii="Arial" w:hAnsi="Arial" w:cs="Arial"/>
          <w:sz w:val="22"/>
          <w:szCs w:val="22"/>
        </w:rPr>
        <w:t xml:space="preserve"> </w:t>
      </w:r>
      <w:r>
        <w:rPr>
          <w:rFonts w:ascii="Arial" w:hAnsi="Arial" w:cs="Arial"/>
          <w:sz w:val="22"/>
          <w:szCs w:val="22"/>
        </w:rPr>
        <w:t>onto</w:t>
      </w:r>
      <w:r>
        <w:rPr>
          <w:rFonts w:ascii="Arial" w:hAnsi="Arial" w:cs="Arial"/>
          <w:sz w:val="22"/>
          <w:szCs w:val="22"/>
        </w:rPr>
        <w:t xml:space="preserve"> </w:t>
      </w:r>
      <w:r>
        <w:rPr>
          <w:rFonts w:ascii="Arial" w:hAnsi="Arial" w:cs="Arial"/>
          <w:sz w:val="22"/>
          <w:szCs w:val="22"/>
        </w:rPr>
        <w:t>products</w:t>
      </w:r>
      <w:r>
        <w:rPr>
          <w:rFonts w:ascii="Arial" w:hAnsi="Arial" w:cs="Arial"/>
          <w:sz w:val="22"/>
          <w:szCs w:val="22"/>
        </w:rPr>
        <w:t xml:space="preserve"> </w:t>
      </w:r>
      <w:r>
        <w:rPr>
          <w:rFonts w:ascii="Arial" w:hAnsi="Arial" w:cs="Arial"/>
          <w:sz w:val="22"/>
          <w:szCs w:val="22"/>
        </w:rPr>
        <w:t>without</w:t>
      </w:r>
      <w:r>
        <w:rPr>
          <w:rFonts w:ascii="Arial" w:hAnsi="Arial" w:cs="Arial"/>
          <w:sz w:val="22"/>
          <w:szCs w:val="22"/>
        </w:rPr>
        <w:t xml:space="preserve"> </w:t>
      </w:r>
      <w:r>
        <w:rPr>
          <w:rFonts w:ascii="Arial" w:hAnsi="Arial" w:cs="Arial"/>
          <w:sz w:val="22"/>
          <w:szCs w:val="22"/>
        </w:rPr>
        <w:t>changing</w:t>
      </w:r>
      <w:r>
        <w:rPr>
          <w:rFonts w:ascii="Arial" w:hAnsi="Arial" w:cs="Arial"/>
          <w:sz w:val="22"/>
          <w:szCs w:val="22"/>
        </w:rPr>
        <w:t xml:space="preserve"> </w:t>
      </w:r>
      <w:r>
        <w:rPr>
          <w:rFonts w:ascii="Arial" w:hAnsi="Arial" w:cs="Arial"/>
          <w:sz w:val="22"/>
          <w:szCs w:val="22"/>
        </w:rPr>
        <w:t>how</w:t>
      </w:r>
      <w:r>
        <w:rPr>
          <w:rFonts w:ascii="Arial" w:hAnsi="Arial" w:cs="Arial"/>
          <w:sz w:val="22"/>
          <w:szCs w:val="22"/>
        </w:rPr>
        <w:t xml:space="preserve"> </w:t>
      </w:r>
      <w:r>
        <w:rPr>
          <w:rFonts w:ascii="Arial" w:hAnsi="Arial" w:cs="Arial"/>
          <w:sz w:val="22"/>
          <w:szCs w:val="22"/>
        </w:rPr>
        <w:t>they</w:t>
      </w:r>
      <w:r>
        <w:rPr>
          <w:rFonts w:ascii="Arial" w:hAnsi="Arial" w:cs="Arial"/>
          <w:sz w:val="22"/>
          <w:szCs w:val="22"/>
        </w:rPr>
        <w:t xml:space="preserve"> </w:t>
      </w:r>
      <w:r>
        <w:rPr>
          <w:rFonts w:ascii="Arial" w:hAnsi="Arial" w:cs="Arial"/>
          <w:sz w:val="22"/>
          <w:szCs w:val="22"/>
        </w:rPr>
        <w:t>truly</w:t>
      </w:r>
      <w:r>
        <w:rPr>
          <w:rFonts w:ascii="Arial" w:hAnsi="Arial" w:cs="Arial"/>
          <w:sz w:val="22"/>
          <w:szCs w:val="22"/>
        </w:rPr>
        <w:t xml:space="preserve"> </w:t>
      </w:r>
      <w:r>
        <w:rPr>
          <w:rFonts w:ascii="Arial" w:hAnsi="Arial" w:cs="Arial"/>
          <w:sz w:val="22"/>
          <w:szCs w:val="22"/>
        </w:rPr>
        <w:t>work,”</w:t>
      </w:r>
      <w:r>
        <w:rPr>
          <w:rFonts w:ascii="Arial" w:hAnsi="Arial" w:cs="Arial"/>
          <w:sz w:val="22"/>
          <w:szCs w:val="22"/>
        </w:rPr>
        <w:t xml:space="preserve"> </w:t>
      </w:r>
      <w:r>
        <w:rPr>
          <w:rFonts w:ascii="Arial" w:hAnsi="Arial" w:cs="Arial"/>
          <w:sz w:val="22"/>
          <w:szCs w:val="22"/>
        </w:rPr>
        <w:t>said</w:t>
      </w:r>
      <w:r>
        <w:rPr>
          <w:rFonts w:ascii="Arial" w:hAnsi="Arial" w:cs="Arial"/>
          <w:sz w:val="22"/>
          <w:szCs w:val="22"/>
        </w:rPr>
        <w:t xml:space="preserve"> </w:t>
      </w:r>
      <w:r>
        <w:rPr>
          <w:rFonts w:ascii="Arial" w:hAnsi="Arial" w:cs="Arial"/>
          <w:sz w:val="22"/>
          <w:szCs w:val="22"/>
        </w:rPr>
        <w:t>Mathieu</w:t>
      </w:r>
      <w:r>
        <w:rPr>
          <w:rFonts w:ascii="Arial" w:hAnsi="Arial" w:cs="Arial"/>
          <w:sz w:val="22"/>
          <w:szCs w:val="22"/>
        </w:rPr>
        <w:t xml:space="preserve"> </w:t>
      </w:r>
      <w:r>
        <w:rPr>
          <w:rFonts w:ascii="Arial" w:hAnsi="Arial" w:cs="Arial"/>
          <w:sz w:val="22"/>
          <w:szCs w:val="22"/>
        </w:rPr>
        <w:t>Planche,</w:t>
      </w:r>
      <w:r>
        <w:rPr>
          <w:rFonts w:ascii="Arial" w:hAnsi="Arial" w:cs="Arial"/>
          <w:sz w:val="22"/>
          <w:szCs w:val="22"/>
        </w:rPr>
        <w:t xml:space="preserve"> </w:t>
      </w:r>
      <w:r>
        <w:rPr>
          <w:rFonts w:ascii="Arial" w:hAnsi="Arial" w:cs="Arial"/>
          <w:sz w:val="22"/>
          <w:szCs w:val="22"/>
        </w:rPr>
        <w:t>CEO</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Witbe.</w:t>
      </w:r>
      <w:r>
        <w:rPr>
          <w:rFonts w:ascii="Arial" w:hAnsi="Arial" w:cs="Arial"/>
          <w:sz w:val="22"/>
          <w:szCs w:val="22"/>
        </w:rPr>
        <w:t xml:space="preserve"> </w:t>
      </w:r>
      <w:r>
        <w:rPr>
          <w:rFonts w:ascii="Arial" w:hAnsi="Arial" w:cs="Arial"/>
          <w:sz w:val="22"/>
          <w:szCs w:val="22"/>
        </w:rPr>
        <w:t>“At</w:t>
      </w:r>
      <w:r>
        <w:rPr>
          <w:rFonts w:ascii="Arial" w:hAnsi="Arial" w:cs="Arial"/>
          <w:sz w:val="22"/>
          <w:szCs w:val="22"/>
        </w:rPr>
        <w:t xml:space="preserve"> </w:t>
      </w:r>
      <w:r>
        <w:rPr>
          <w:rFonts w:ascii="Arial" w:hAnsi="Arial" w:cs="Arial"/>
          <w:sz w:val="22"/>
          <w:szCs w:val="22"/>
        </w:rPr>
        <w:t>Witbe,</w:t>
      </w:r>
      <w:r>
        <w:rPr>
          <w:rFonts w:ascii="Arial" w:hAnsi="Arial" w:cs="Arial"/>
          <w:sz w:val="22"/>
          <w:szCs w:val="22"/>
        </w:rPr>
        <w:t xml:space="preserve"> </w:t>
      </w:r>
      <w:r>
        <w:rPr>
          <w:rFonts w:ascii="Arial" w:hAnsi="Arial" w:cs="Arial"/>
          <w:sz w:val="22"/>
          <w:szCs w:val="22"/>
        </w:rPr>
        <w:t>intelligence</w:t>
      </w:r>
      <w:r>
        <w:rPr>
          <w:rFonts w:ascii="Arial" w:hAnsi="Arial" w:cs="Arial"/>
          <w:sz w:val="22"/>
          <w:szCs w:val="22"/>
        </w:rPr>
        <w:t xml:space="preserve"> </w:t>
      </w:r>
      <w:r>
        <w:rPr>
          <w:rFonts w:ascii="Arial" w:hAnsi="Arial" w:cs="Arial"/>
          <w:sz w:val="22"/>
          <w:szCs w:val="22"/>
        </w:rPr>
        <w:t>has</w:t>
      </w:r>
      <w:r>
        <w:rPr>
          <w:rFonts w:ascii="Arial" w:hAnsi="Arial" w:cs="Arial"/>
          <w:sz w:val="22"/>
          <w:szCs w:val="22"/>
        </w:rPr>
        <w:t xml:space="preserve"> </w:t>
      </w:r>
      <w:r>
        <w:rPr>
          <w:rFonts w:ascii="Arial" w:hAnsi="Arial" w:cs="Arial"/>
          <w:sz w:val="22"/>
          <w:szCs w:val="22"/>
        </w:rPr>
        <w:t>always</w:t>
      </w:r>
      <w:r>
        <w:rPr>
          <w:rFonts w:ascii="Arial" w:hAnsi="Arial" w:cs="Arial"/>
          <w:sz w:val="22"/>
          <w:szCs w:val="22"/>
        </w:rPr>
        <w:t xml:space="preserve"> </w:t>
      </w:r>
      <w:r>
        <w:rPr>
          <w:rFonts w:ascii="Arial" w:hAnsi="Arial" w:cs="Arial"/>
          <w:sz w:val="22"/>
          <w:szCs w:val="22"/>
        </w:rPr>
        <w:t>been</w:t>
      </w:r>
      <w:r>
        <w:rPr>
          <w:rFonts w:ascii="Arial" w:hAnsi="Arial" w:cs="Arial"/>
          <w:sz w:val="22"/>
          <w:szCs w:val="22"/>
        </w:rPr>
        <w:t xml:space="preserve"> </w:t>
      </w:r>
      <w:r>
        <w:rPr>
          <w:rFonts w:ascii="Arial" w:hAnsi="Arial" w:cs="Arial"/>
          <w:sz w:val="22"/>
          <w:szCs w:val="22"/>
        </w:rPr>
        <w:t>part</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product</w:t>
      </w:r>
      <w:r>
        <w:rPr>
          <w:rFonts w:ascii="Arial" w:hAnsi="Arial" w:cs="Arial"/>
          <w:sz w:val="22"/>
          <w:szCs w:val="22"/>
        </w:rPr>
        <w:t>:</w:t>
      </w:r>
      <w:r>
        <w:rPr>
          <w:rFonts w:ascii="Arial" w:hAnsi="Arial" w:cs="Arial"/>
          <w:sz w:val="22"/>
          <w:szCs w:val="22"/>
        </w:rPr>
        <w:t xml:space="preserve"> </w:t>
      </w:r>
      <w:r>
        <w:rPr>
          <w:rFonts w:ascii="Arial" w:hAnsi="Arial" w:cs="Arial"/>
          <w:sz w:val="22"/>
          <w:szCs w:val="22"/>
        </w:rPr>
        <w:t>from</w:t>
      </w:r>
      <w:r>
        <w:rPr>
          <w:rFonts w:ascii="Arial" w:hAnsi="Arial" w:cs="Arial"/>
          <w:sz w:val="22"/>
          <w:szCs w:val="22"/>
        </w:rPr>
        <w:t xml:space="preserve"> </w:t>
      </w:r>
      <w:r>
        <w:rPr>
          <w:rFonts w:ascii="Arial" w:hAnsi="Arial" w:cs="Arial"/>
          <w:sz w:val="22"/>
          <w:szCs w:val="22"/>
        </w:rPr>
        <w:t>our</w:t>
      </w:r>
      <w:r>
        <w:rPr>
          <w:rFonts w:ascii="Arial" w:hAnsi="Arial" w:cs="Arial"/>
          <w:sz w:val="22"/>
          <w:szCs w:val="22"/>
        </w:rPr>
        <w:t xml:space="preserve"> </w:t>
      </w:r>
      <w:r>
        <w:rPr>
          <w:rFonts w:ascii="Arial" w:hAnsi="Arial" w:cs="Arial"/>
          <w:sz w:val="22"/>
          <w:szCs w:val="22"/>
        </w:rPr>
        <w:t>early</w:t>
      </w:r>
      <w:r>
        <w:rPr>
          <w:rFonts w:ascii="Arial" w:hAnsi="Arial" w:cs="Arial"/>
          <w:sz w:val="22"/>
          <w:szCs w:val="22"/>
        </w:rPr>
        <w:t xml:space="preserve"> </w:t>
      </w:r>
      <w:r>
        <w:rPr>
          <w:rFonts w:ascii="Arial" w:hAnsi="Arial" w:cs="Arial"/>
          <w:sz w:val="22"/>
          <w:szCs w:val="22"/>
        </w:rPr>
        <w:t>algorithms</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today’s</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systems.</w:t>
      </w:r>
      <w:r>
        <w:rPr>
          <w:rFonts w:ascii="Arial" w:hAnsi="Arial" w:cs="Arial"/>
          <w:sz w:val="22"/>
          <w:szCs w:val="22"/>
        </w:rPr>
        <w:t xml:space="preserve">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we</w:t>
      </w:r>
      <w:r>
        <w:rPr>
          <w:rFonts w:ascii="Arial" w:hAnsi="Arial" w:cs="Arial"/>
          <w:sz w:val="22"/>
          <w:szCs w:val="22"/>
        </w:rPr>
        <w:t xml:space="preserve"> </w:t>
      </w:r>
      <w:r>
        <w:rPr>
          <w:rFonts w:ascii="Arial" w:hAnsi="Arial" w:cs="Arial"/>
          <w:sz w:val="22"/>
          <w:szCs w:val="22"/>
        </w:rPr>
        <w:t>are</w:t>
      </w:r>
      <w:r>
        <w:rPr>
          <w:rFonts w:ascii="Arial" w:hAnsi="Arial" w:cs="Arial"/>
          <w:sz w:val="22"/>
          <w:szCs w:val="22"/>
        </w:rPr>
        <w:t xml:space="preserve"> </w:t>
      </w:r>
      <w:r>
        <w:rPr>
          <w:rFonts w:ascii="Arial" w:hAnsi="Arial" w:cs="Arial"/>
          <w:sz w:val="22"/>
          <w:szCs w:val="22"/>
        </w:rPr>
        <w:t>redefining</w:t>
      </w:r>
      <w:r>
        <w:rPr>
          <w:rFonts w:ascii="Arial" w:hAnsi="Arial" w:cs="Arial"/>
          <w:sz w:val="22"/>
          <w:szCs w:val="22"/>
        </w:rPr>
        <w:t xml:space="preserve"> </w:t>
      </w:r>
      <w:r>
        <w:rPr>
          <w:rFonts w:ascii="Arial" w:hAnsi="Arial" w:cs="Arial"/>
          <w:sz w:val="22"/>
          <w:szCs w:val="22"/>
        </w:rPr>
        <w:t>how</w:t>
      </w:r>
      <w:r>
        <w:rPr>
          <w:rFonts w:ascii="Arial" w:hAnsi="Arial" w:cs="Arial"/>
          <w:sz w:val="22"/>
          <w:szCs w:val="22"/>
        </w:rPr>
        <w:t xml:space="preserve"> </w:t>
      </w:r>
      <w:r>
        <w:rPr>
          <w:rFonts w:ascii="Arial" w:hAnsi="Arial" w:cs="Arial"/>
          <w:sz w:val="22"/>
          <w:szCs w:val="22"/>
        </w:rPr>
        <w:t>testing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are</w:t>
      </w:r>
      <w:r>
        <w:rPr>
          <w:rFonts w:ascii="Arial" w:hAnsi="Arial" w:cs="Arial"/>
          <w:sz w:val="22"/>
          <w:szCs w:val="22"/>
        </w:rPr>
        <w:t xml:space="preserve"> </w:t>
      </w:r>
      <w:r>
        <w:rPr>
          <w:rFonts w:ascii="Arial" w:hAnsi="Arial" w:cs="Arial"/>
          <w:sz w:val="22"/>
          <w:szCs w:val="22"/>
        </w:rPr>
        <w:t>designed,</w:t>
      </w:r>
      <w:r>
        <w:rPr>
          <w:rFonts w:ascii="Arial" w:hAnsi="Arial" w:cs="Arial"/>
          <w:sz w:val="22"/>
          <w:szCs w:val="22"/>
        </w:rPr>
        <w:t xml:space="preserve"> </w:t>
      </w:r>
      <w:r>
        <w:rPr>
          <w:rFonts w:ascii="Arial" w:hAnsi="Arial" w:cs="Arial"/>
          <w:sz w:val="22"/>
          <w:szCs w:val="22"/>
        </w:rPr>
        <w:t>combining</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AI</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deterministic</w:t>
      </w:r>
      <w:r>
        <w:rPr>
          <w:rFonts w:ascii="Arial" w:hAnsi="Arial" w:cs="Arial"/>
          <w:sz w:val="22"/>
          <w:szCs w:val="22"/>
        </w:rPr>
        <w:t xml:space="preserve"> </w:t>
      </w:r>
      <w:r>
        <w:rPr>
          <w:rFonts w:ascii="Arial" w:hAnsi="Arial" w:cs="Arial"/>
          <w:sz w:val="22"/>
          <w:szCs w:val="22"/>
        </w:rPr>
        <w:t>logic</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single</w:t>
      </w:r>
      <w:r>
        <w:rPr>
          <w:rFonts w:ascii="Arial" w:hAnsi="Arial" w:cs="Arial"/>
          <w:sz w:val="22"/>
          <w:szCs w:val="22"/>
        </w:rPr>
        <w:t xml:space="preserve"> </w:t>
      </w:r>
      <w:r>
        <w:rPr>
          <w:rFonts w:ascii="Arial" w:hAnsi="Arial" w:cs="Arial"/>
          <w:sz w:val="22"/>
          <w:szCs w:val="22"/>
        </w:rPr>
        <w:t>governed</w:t>
      </w:r>
      <w:r>
        <w:rPr>
          <w:rFonts w:ascii="Arial" w:hAnsi="Arial" w:cs="Arial"/>
          <w:sz w:val="22"/>
          <w:szCs w:val="22"/>
        </w:rPr>
        <w:t xml:space="preserve"> </w:t>
      </w:r>
      <w:r>
        <w:rPr>
          <w:rFonts w:ascii="Arial" w:hAnsi="Arial" w:cs="Arial"/>
          <w:sz w:val="22"/>
          <w:szCs w:val="22"/>
        </w:rPr>
        <w:t>framework.</w:t>
      </w:r>
      <w:r>
        <w:rPr>
          <w:rFonts w:ascii="Arial" w:hAnsi="Arial" w:cs="Arial"/>
          <w:sz w:val="22"/>
          <w:szCs w:val="22"/>
        </w:rPr>
        <w:t xml:space="preserve"> </w:t>
      </w:r>
      <w:r>
        <w:rPr>
          <w:rFonts w:ascii="Arial" w:hAnsi="Arial" w:cs="Arial"/>
          <w:sz w:val="22"/>
          <w:szCs w:val="22"/>
        </w:rPr>
        <w:t>This</w:t>
      </w:r>
      <w:r>
        <w:rPr>
          <w:rFonts w:ascii="Arial" w:hAnsi="Arial" w:cs="Arial"/>
          <w:sz w:val="22"/>
          <w:szCs w:val="22"/>
        </w:rPr>
        <w:t xml:space="preserve"> </w:t>
      </w:r>
      <w:r>
        <w:rPr>
          <w:rFonts w:ascii="Arial" w:hAnsi="Arial" w:cs="Arial"/>
          <w:sz w:val="22"/>
          <w:szCs w:val="22"/>
        </w:rPr>
        <w:t>marks</w:t>
      </w:r>
      <w:r>
        <w:rPr>
          <w:rFonts w:ascii="Arial" w:hAnsi="Arial" w:cs="Arial"/>
          <w:sz w:val="22"/>
          <w:szCs w:val="22"/>
        </w:rPr>
        <w:t xml:space="preserve"> </w:t>
      </w:r>
      <w:r>
        <w:rPr>
          <w:rFonts w:ascii="Arial" w:hAnsi="Arial" w:cs="Arial"/>
          <w:sz w:val="22"/>
          <w:szCs w:val="22"/>
        </w:rPr>
        <w:t>a</w:t>
      </w:r>
      <w:r>
        <w:rPr>
          <w:rFonts w:ascii="Arial" w:hAnsi="Arial" w:cs="Arial"/>
          <w:sz w:val="22"/>
          <w:szCs w:val="22"/>
        </w:rPr>
        <w:t xml:space="preserve"> </w:t>
      </w:r>
      <w:r>
        <w:rPr>
          <w:rFonts w:ascii="Arial" w:hAnsi="Arial" w:cs="Arial"/>
          <w:sz w:val="22"/>
          <w:szCs w:val="22"/>
        </w:rPr>
        <w:t>structural shift</w:t>
      </w:r>
      <w:r>
        <w:rPr>
          <w:rFonts w:ascii="Arial" w:hAnsi="Arial" w:cs="Arial"/>
          <w:sz w:val="22"/>
          <w:szCs w:val="22"/>
        </w:rPr>
        <w:t xml:space="preserve"> </w:t>
      </w:r>
      <w:r>
        <w:rPr>
          <w:rFonts w:ascii="Arial" w:hAnsi="Arial" w:cs="Arial"/>
          <w:sz w:val="22"/>
          <w:szCs w:val="22"/>
        </w:rPr>
        <w:t>for</w:t>
      </w:r>
      <w:r>
        <w:rPr>
          <w:rFonts w:ascii="Arial" w:hAnsi="Arial" w:cs="Arial"/>
          <w:sz w:val="22"/>
          <w:szCs w:val="22"/>
        </w:rPr>
        <w:t xml:space="preserve"> </w:t>
      </w:r>
      <w:r>
        <w:rPr>
          <w:rFonts w:ascii="Arial" w:hAnsi="Arial" w:cs="Arial"/>
          <w:sz w:val="22"/>
          <w:szCs w:val="22"/>
        </w:rPr>
        <w:t>our</w:t>
      </w:r>
      <w:r>
        <w:rPr>
          <w:rFonts w:ascii="Arial" w:hAnsi="Arial" w:cs="Arial"/>
          <w:sz w:val="22"/>
          <w:szCs w:val="22"/>
        </w:rPr>
        <w:t xml:space="preserve"> </w:t>
      </w:r>
      <w:r>
        <w:rPr>
          <w:rFonts w:ascii="Arial" w:hAnsi="Arial" w:cs="Arial"/>
          <w:sz w:val="22"/>
          <w:szCs w:val="22"/>
        </w:rPr>
        <w:t>industry,</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for</w:t>
      </w:r>
      <w:r>
        <w:rPr>
          <w:rFonts w:ascii="Arial" w:hAnsi="Arial" w:cs="Arial"/>
          <w:sz w:val="22"/>
          <w:szCs w:val="22"/>
        </w:rPr>
        <w:t xml:space="preserve"> </w:t>
      </w:r>
      <w:r>
        <w:rPr>
          <w:rFonts w:ascii="Arial" w:hAnsi="Arial" w:cs="Arial"/>
          <w:sz w:val="22"/>
          <w:szCs w:val="22"/>
        </w:rPr>
        <w:t>how</w:t>
      </w:r>
      <w:r>
        <w:rPr>
          <w:rFonts w:ascii="Arial" w:hAnsi="Arial" w:cs="Arial"/>
          <w:sz w:val="22"/>
          <w:szCs w:val="22"/>
        </w:rPr>
        <w:t xml:space="preserve"> </w:t>
      </w:r>
      <w:r>
        <w:rPr>
          <w:rFonts w:ascii="Arial" w:hAnsi="Arial" w:cs="Arial"/>
          <w:sz w:val="22"/>
          <w:szCs w:val="22"/>
        </w:rPr>
        <w:t>video</w:t>
      </w:r>
      <w:r>
        <w:rPr>
          <w:rFonts w:ascii="Arial" w:hAnsi="Arial" w:cs="Arial"/>
          <w:sz w:val="22"/>
          <w:szCs w:val="22"/>
        </w:rPr>
        <w:t xml:space="preserve"> </w:t>
      </w:r>
      <w:r>
        <w:rPr>
          <w:rFonts w:ascii="Arial" w:hAnsi="Arial" w:cs="Arial"/>
          <w:sz w:val="22"/>
          <w:szCs w:val="22"/>
        </w:rPr>
        <w:t>services</w:t>
      </w:r>
      <w:r>
        <w:rPr>
          <w:rFonts w:ascii="Arial" w:hAnsi="Arial" w:cs="Arial"/>
          <w:sz w:val="22"/>
          <w:szCs w:val="22"/>
        </w:rPr>
        <w:t xml:space="preserve"> </w:t>
      </w:r>
      <w:r>
        <w:rPr>
          <w:rFonts w:ascii="Arial" w:hAnsi="Arial" w:cs="Arial"/>
          <w:sz w:val="22"/>
          <w:szCs w:val="22"/>
        </w:rPr>
        <w:t>will</w:t>
      </w:r>
      <w:r>
        <w:rPr>
          <w:rFonts w:ascii="Arial" w:hAnsi="Arial" w:cs="Arial"/>
          <w:sz w:val="22"/>
          <w:szCs w:val="22"/>
        </w:rPr>
        <w:t xml:space="preserve"> </w:t>
      </w:r>
      <w:r>
        <w:rPr>
          <w:rFonts w:ascii="Arial" w:hAnsi="Arial" w:cs="Arial"/>
          <w:sz w:val="22"/>
          <w:szCs w:val="22"/>
        </w:rPr>
        <w:t>be</w:t>
      </w:r>
      <w:r>
        <w:rPr>
          <w:rFonts w:ascii="Arial" w:hAnsi="Arial" w:cs="Arial"/>
          <w:sz w:val="22"/>
          <w:szCs w:val="22"/>
        </w:rPr>
        <w:t xml:space="preserve"> </w:t>
      </w:r>
      <w:r>
        <w:rPr>
          <w:rFonts w:ascii="Arial" w:hAnsi="Arial" w:cs="Arial"/>
          <w:sz w:val="22"/>
          <w:szCs w:val="22"/>
        </w:rPr>
        <w:t>tested</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operated</w:t>
      </w:r>
      <w:r>
        <w:rPr>
          <w:rFonts w:ascii="Arial" w:hAnsi="Arial" w:cs="Arial"/>
          <w:sz w:val="22"/>
          <w:szCs w:val="22"/>
        </w:rPr>
        <w:t xml:space="preserve"> </w:t>
      </w:r>
      <w:r>
        <w:rPr>
          <w:rFonts w:ascii="Arial" w:hAnsi="Arial" w:cs="Arial"/>
          <w:sz w:val="22"/>
          <w:szCs w:val="22"/>
        </w:rPr>
        <w:t>going</w:t>
      </w:r>
      <w:r>
        <w:rPr>
          <w:rFonts w:ascii="Arial" w:hAnsi="Arial" w:cs="Arial"/>
          <w:sz w:val="22"/>
          <w:szCs w:val="22"/>
        </w:rPr>
        <w:t xml:space="preserve"> </w:t>
      </w:r>
      <w:proofErr w:type="gramStart"/>
      <w:r>
        <w:rPr>
          <w:rFonts w:ascii="Arial" w:hAnsi="Arial" w:cs="Arial"/>
          <w:sz w:val="22"/>
          <w:szCs w:val="22"/>
        </w:rPr>
        <w:t>forward.”</w:t>
      </w:r>
      <w:proofErr w:type="gramEnd"/>
    </w:p>
    <w:p w14:paraId="79B6A920" w14:textId="1C72E3DD">
      <w:pPr>
        <w:pStyle w:val="Heading2"/>
        <w:spacing w:line="360" w:lineRule="auto"/>
        <w:rPr>
          <w:rFonts w:ascii="Arial" w:hAnsi="Arial" w:cs="Arial"/>
          <w:sz w:val="22"/>
          <w:szCs w:val="22"/>
        </w:rPr>
      </w:pPr>
    </w:p>
    <w:p w14:paraId="72EB6880" w14:textId="50B68370">
      <w:pPr>
        <w:pStyle w:val="Heading2"/>
        <w:spacing w:line="360" w:lineRule="auto"/>
        <w:rPr>
          <w:rFonts w:ascii="Arial" w:hAnsi="Arial" w:cs="Arial"/>
          <w:sz w:val="22"/>
          <w:szCs w:val="22"/>
        </w:rPr>
      </w:pPr>
      <w:r>
        <w:rPr>
          <w:rFonts w:ascii="Arial" w:hAnsi="Arial" w:cs="Arial"/>
          <w:sz w:val="22"/>
          <w:szCs w:val="22"/>
        </w:rPr>
        <w:t>Availability</w:t>
      </w:r>
    </w:p>
    <w:p w14:paraId="4D469D34" w14:textId="1913C393">
      <w:pPr>
        <w:pStyle w:val="Body"/>
        <w:spacing w:line="360" w:lineRule="auto"/>
        <w:rPr>
          <w:rFonts w:ascii="Arial" w:hAnsi="Arial" w:cs="Arial"/>
          <w:sz w:val="22"/>
          <w:szCs w:val="22"/>
        </w:rPr>
      </w:pPr>
      <w:r>
        <w:rPr>
          <w:rFonts w:ascii="Arial" w:hAnsi="Arial" w:cs="Arial"/>
          <w:sz w:val="22"/>
          <w:szCs w:val="22"/>
        </w:rPr>
        <w:lastRenderedPageBreak/>
        <w:t>Witbe</w:t>
      </w:r>
      <w:r>
        <w:rPr>
          <w:rFonts w:ascii="Arial" w:hAnsi="Arial" w:cs="Arial"/>
          <w:sz w:val="22"/>
          <w:szCs w:val="22"/>
        </w:rPr>
        <w:t xml:space="preserve"> </w:t>
      </w:r>
      <w:r>
        <w:rPr>
          <w:rFonts w:ascii="Arial" w:hAnsi="Arial" w:cs="Arial"/>
          <w:sz w:val="22"/>
          <w:szCs w:val="22"/>
        </w:rPr>
        <w:t>Agentic</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is</w:t>
      </w:r>
      <w:r>
        <w:rPr>
          <w:rFonts w:ascii="Arial" w:hAnsi="Arial" w:cs="Arial"/>
          <w:sz w:val="22"/>
          <w:szCs w:val="22"/>
        </w:rPr>
        <w:t xml:space="preserve"> </w:t>
      </w:r>
      <w:r>
        <w:rPr>
          <w:rFonts w:ascii="Arial" w:hAnsi="Arial" w:cs="Arial"/>
          <w:sz w:val="22"/>
          <w:szCs w:val="22"/>
        </w:rPr>
        <w:t>available</w:t>
      </w:r>
      <w:r>
        <w:rPr>
          <w:rFonts w:ascii="Arial" w:hAnsi="Arial" w:cs="Arial"/>
          <w:sz w:val="22"/>
          <w:szCs w:val="22"/>
        </w:rPr>
        <w:t xml:space="preserve"> </w:t>
      </w:r>
      <w:r>
        <w:rPr>
          <w:rFonts w:ascii="Arial" w:hAnsi="Arial" w:cs="Arial"/>
          <w:sz w:val="22"/>
          <w:szCs w:val="22"/>
        </w:rPr>
        <w:t>immediately</w:t>
      </w:r>
      <w:r>
        <w:rPr>
          <w:rFonts w:ascii="Arial" w:hAnsi="Arial" w:cs="Arial"/>
          <w:sz w:val="22"/>
          <w:szCs w:val="22"/>
        </w:rPr>
        <w:t xml:space="preserve"> </w:t>
      </w:r>
      <w:r>
        <w:rPr>
          <w:rFonts w:ascii="Arial" w:hAnsi="Arial" w:cs="Arial"/>
          <w:sz w:val="22"/>
          <w:szCs w:val="22"/>
        </w:rPr>
        <w:t>as</w:t>
      </w:r>
      <w:r>
        <w:rPr>
          <w:rFonts w:ascii="Arial" w:hAnsi="Arial" w:cs="Arial"/>
          <w:sz w:val="22"/>
          <w:szCs w:val="22"/>
        </w:rPr>
        <w:t xml:space="preserve"> </w:t>
      </w:r>
      <w:r>
        <w:rPr>
          <w:rFonts w:ascii="Arial" w:hAnsi="Arial" w:cs="Arial"/>
          <w:sz w:val="22"/>
          <w:szCs w:val="22"/>
        </w:rPr>
        <w:t>part</w:t>
      </w:r>
      <w:r>
        <w:rPr>
          <w:rFonts w:ascii="Arial" w:hAnsi="Arial" w:cs="Arial"/>
          <w:sz w:val="22"/>
          <w:szCs w:val="22"/>
        </w:rPr>
        <w:t xml:space="preserve"> </w:t>
      </w:r>
      <w:r>
        <w:rPr>
          <w:rFonts w:ascii="Arial" w:hAnsi="Arial" w:cs="Arial"/>
          <w:sz w:val="22"/>
          <w:szCs w:val="22"/>
        </w:rPr>
        <w:t>of</w:t>
      </w:r>
      <w:r>
        <w:rPr>
          <w:rFonts w:ascii="Arial" w:hAnsi="Arial" w:cs="Arial"/>
          <w:sz w:val="22"/>
          <w:szCs w:val="22"/>
        </w:rPr>
        <w:t xml:space="preserve"> </w:t>
      </w:r>
      <w:proofErr w:type="spellStart"/>
      <w:r>
        <w:rPr>
          <w:rFonts w:ascii="Arial" w:hAnsi="Arial" w:cs="Arial"/>
          <w:sz w:val="22"/>
          <w:szCs w:val="22"/>
        </w:rPr>
        <w:t>Witbe’s</w:t>
      </w:r>
      <w:proofErr w:type="spellEnd"/>
      <w:r>
        <w:rPr>
          <w:rFonts w:ascii="Arial" w:hAnsi="Arial" w:cs="Arial"/>
          <w:sz w:val="22"/>
          <w:szCs w:val="22"/>
        </w:rPr>
        <w:t xml:space="preserve"> </w:t>
      </w:r>
      <w:r>
        <w:rPr>
          <w:rFonts w:ascii="Arial" w:hAnsi="Arial" w:cs="Arial"/>
          <w:sz w:val="22"/>
          <w:szCs w:val="22"/>
        </w:rPr>
        <w:t>automation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monitoring</w:t>
      </w:r>
      <w:r>
        <w:rPr>
          <w:rFonts w:ascii="Arial" w:hAnsi="Arial" w:cs="Arial"/>
          <w:sz w:val="22"/>
          <w:szCs w:val="22"/>
        </w:rPr>
        <w:t xml:space="preserve"> </w:t>
      </w:r>
      <w:r>
        <w:rPr>
          <w:rFonts w:ascii="Arial" w:hAnsi="Arial" w:cs="Arial"/>
          <w:sz w:val="22"/>
          <w:szCs w:val="22"/>
        </w:rPr>
        <w:t>platform.</w:t>
      </w:r>
      <w:r>
        <w:rPr>
          <w:rFonts w:ascii="Arial" w:hAnsi="Arial" w:cs="Arial"/>
          <w:sz w:val="22"/>
          <w:szCs w:val="22"/>
        </w:rPr>
        <w:t xml:space="preserve"> It is delivered as part of </w:t>
      </w:r>
      <w:r>
        <w:rPr>
          <w:rFonts w:ascii="Arial" w:hAnsi="Arial" w:cs="Arial"/>
          <w:sz w:val="22"/>
          <w:szCs w:val="22"/>
        </w:rPr>
        <w:t>Witbe Suite</w:t>
      </w:r>
      <w:r>
        <w:rPr>
          <w:rFonts w:ascii="Arial" w:hAnsi="Arial" w:cs="Arial"/>
          <w:sz w:val="22"/>
          <w:szCs w:val="22"/>
        </w:rPr>
        <w:t>’s</w:t>
      </w:r>
      <w:r>
        <w:rPr>
          <w:rFonts w:ascii="Arial" w:hAnsi="Arial" w:cs="Arial"/>
          <w:sz w:val="22"/>
          <w:szCs w:val="22"/>
        </w:rPr>
        <w:t xml:space="preserve"> latest </w:t>
      </w:r>
      <w:r>
        <w:rPr>
          <w:rFonts w:ascii="Arial" w:hAnsi="Arial" w:cs="Arial"/>
          <w:sz w:val="22"/>
          <w:szCs w:val="22"/>
        </w:rPr>
        <w:t>release</w:t>
      </w:r>
      <w:r>
        <w:rPr>
          <w:rFonts w:ascii="Arial" w:hAnsi="Arial" w:cs="Arial"/>
          <w:sz w:val="22"/>
          <w:szCs w:val="22"/>
        </w:rPr>
        <w:t xml:space="preserve">, version </w:t>
      </w:r>
      <w:r>
        <w:rPr>
          <w:rFonts w:ascii="Arial" w:hAnsi="Arial" w:cs="Arial"/>
          <w:sz w:val="22"/>
          <w:szCs w:val="22"/>
        </w:rPr>
        <w:t>41</w:t>
      </w:r>
      <w:r>
        <w:rPr>
          <w:rFonts w:ascii="Arial" w:hAnsi="Arial" w:cs="Arial"/>
          <w:sz w:val="22"/>
          <w:szCs w:val="22"/>
        </w:rPr>
        <w:t>,</w:t>
      </w:r>
      <w:r>
        <w:rPr>
          <w:rFonts w:ascii="Arial" w:hAnsi="Arial" w:cs="Arial"/>
          <w:sz w:val="22"/>
          <w:szCs w:val="22"/>
        </w:rPr>
        <w:t xml:space="preserve"> fully compatible with all existing </w:t>
      </w:r>
      <w:proofErr w:type="spellStart"/>
      <w:r>
        <w:rPr>
          <w:rFonts w:ascii="Arial" w:hAnsi="Arial" w:cs="Arial"/>
          <w:sz w:val="22"/>
          <w:szCs w:val="22"/>
        </w:rPr>
        <w:t>Witbox</w:t>
      </w:r>
      <w:proofErr w:type="spellEnd"/>
      <w:r>
        <w:rPr>
          <w:rFonts w:ascii="Arial" w:hAnsi="Arial" w:cs="Arial"/>
          <w:sz w:val="22"/>
          <w:szCs w:val="22"/>
        </w:rPr>
        <w:t xml:space="preserve"> deployments, allowing customers to start using it right away with no additional hardware or infrastructure to deploy</w:t>
      </w:r>
      <w:r>
        <w:rPr>
          <w:rFonts w:ascii="Arial" w:hAnsi="Arial" w:cs="Arial"/>
          <w:sz w:val="22"/>
          <w:szCs w:val="22"/>
        </w:rPr>
        <w:t xml:space="preserve">, </w:t>
      </w:r>
      <w:r>
        <w:rPr>
          <w:rFonts w:ascii="Arial" w:hAnsi="Arial" w:cs="Arial"/>
          <w:sz w:val="22"/>
          <w:szCs w:val="22"/>
        </w:rPr>
        <w:t xml:space="preserve">requiring </w:t>
      </w:r>
      <w:r>
        <w:rPr>
          <w:rFonts w:ascii="Arial" w:hAnsi="Arial" w:cs="Arial"/>
          <w:sz w:val="22"/>
          <w:szCs w:val="22"/>
        </w:rPr>
        <w:t>only AI tokens provision</w:t>
      </w:r>
      <w:r>
        <w:rPr>
          <w:rFonts w:ascii="Arial" w:hAnsi="Arial" w:cs="Arial"/>
          <w:sz w:val="22"/>
          <w:szCs w:val="22"/>
        </w:rPr>
        <w:t>ing</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SDK</w:t>
      </w:r>
      <w:r>
        <w:rPr>
          <w:rFonts w:ascii="Arial" w:hAnsi="Arial" w:cs="Arial"/>
          <w:sz w:val="22"/>
          <w:szCs w:val="22"/>
        </w:rPr>
        <w:t xml:space="preserve"> </w:t>
      </w:r>
      <w:r>
        <w:rPr>
          <w:rFonts w:ascii="Arial" w:hAnsi="Arial" w:cs="Arial"/>
          <w:sz w:val="22"/>
          <w:szCs w:val="22"/>
        </w:rPr>
        <w:t>has</w:t>
      </w:r>
      <w:r>
        <w:rPr>
          <w:rFonts w:ascii="Arial" w:hAnsi="Arial" w:cs="Arial"/>
          <w:sz w:val="22"/>
          <w:szCs w:val="22"/>
        </w:rPr>
        <w:t xml:space="preserve"> </w:t>
      </w:r>
      <w:r>
        <w:rPr>
          <w:rFonts w:ascii="Arial" w:hAnsi="Arial" w:cs="Arial"/>
          <w:sz w:val="22"/>
          <w:szCs w:val="22"/>
        </w:rPr>
        <w:t>already</w:t>
      </w:r>
      <w:r>
        <w:rPr>
          <w:rFonts w:ascii="Arial" w:hAnsi="Arial" w:cs="Arial"/>
          <w:sz w:val="22"/>
          <w:szCs w:val="22"/>
        </w:rPr>
        <w:t xml:space="preserve"> </w:t>
      </w:r>
      <w:r>
        <w:rPr>
          <w:rFonts w:ascii="Arial" w:hAnsi="Arial" w:cs="Arial"/>
          <w:sz w:val="22"/>
          <w:szCs w:val="22"/>
        </w:rPr>
        <w:t>been</w:t>
      </w:r>
      <w:r>
        <w:rPr>
          <w:rFonts w:ascii="Arial" w:hAnsi="Arial" w:cs="Arial"/>
          <w:sz w:val="22"/>
          <w:szCs w:val="22"/>
        </w:rPr>
        <w:t xml:space="preserve"> </w:t>
      </w:r>
      <w:r>
        <w:rPr>
          <w:rFonts w:ascii="Arial" w:hAnsi="Arial" w:cs="Arial"/>
          <w:sz w:val="22"/>
          <w:szCs w:val="22"/>
        </w:rPr>
        <w:t>introduced</w:t>
      </w:r>
      <w:r>
        <w:rPr>
          <w:rFonts w:ascii="Arial" w:hAnsi="Arial" w:cs="Arial"/>
          <w:sz w:val="22"/>
          <w:szCs w:val="22"/>
        </w:rPr>
        <w:t xml:space="preserve"> </w:t>
      </w:r>
      <w:r>
        <w:rPr>
          <w:rFonts w:ascii="Arial" w:hAnsi="Arial" w:cs="Arial"/>
          <w:sz w:val="22"/>
          <w:szCs w:val="22"/>
        </w:rPr>
        <w:t>to</w:t>
      </w:r>
      <w:r>
        <w:rPr>
          <w:rFonts w:ascii="Arial" w:hAnsi="Arial" w:cs="Arial"/>
          <w:sz w:val="22"/>
          <w:szCs w:val="22"/>
        </w:rPr>
        <w:t xml:space="preserve"> </w:t>
      </w:r>
      <w:r>
        <w:rPr>
          <w:rFonts w:ascii="Arial" w:hAnsi="Arial" w:cs="Arial"/>
          <w:sz w:val="22"/>
          <w:szCs w:val="22"/>
        </w:rPr>
        <w:t>select</w:t>
      </w:r>
      <w:r>
        <w:rPr>
          <w:rFonts w:ascii="Arial" w:hAnsi="Arial" w:cs="Arial"/>
          <w:sz w:val="22"/>
          <w:szCs w:val="22"/>
        </w:rPr>
        <w:t xml:space="preserve"> </w:t>
      </w:r>
      <w:r>
        <w:rPr>
          <w:rFonts w:ascii="Arial" w:hAnsi="Arial" w:cs="Arial"/>
          <w:sz w:val="22"/>
          <w:szCs w:val="22"/>
        </w:rPr>
        <w:t>customers</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partners,</w:t>
      </w:r>
      <w:r>
        <w:rPr>
          <w:rFonts w:ascii="Arial" w:hAnsi="Arial" w:cs="Arial"/>
          <w:sz w:val="22"/>
          <w:szCs w:val="22"/>
        </w:rPr>
        <w:t xml:space="preserve"> </w:t>
      </w:r>
      <w:r>
        <w:rPr>
          <w:rFonts w:ascii="Arial" w:hAnsi="Arial" w:cs="Arial"/>
          <w:sz w:val="22"/>
          <w:szCs w:val="22"/>
        </w:rPr>
        <w:t xml:space="preserve">who are actively deploying it in production workflows, </w:t>
      </w:r>
      <w:r>
        <w:rPr>
          <w:rFonts w:ascii="Arial" w:hAnsi="Arial" w:cs="Arial"/>
          <w:sz w:val="22"/>
          <w:szCs w:val="22"/>
        </w:rPr>
        <w:t>with</w:t>
      </w:r>
      <w:r>
        <w:rPr>
          <w:rFonts w:ascii="Arial" w:hAnsi="Arial" w:cs="Arial"/>
          <w:sz w:val="22"/>
          <w:szCs w:val="22"/>
        </w:rPr>
        <w:t xml:space="preserve"> </w:t>
      </w:r>
      <w:r>
        <w:rPr>
          <w:rFonts w:ascii="Arial" w:hAnsi="Arial" w:cs="Arial"/>
          <w:sz w:val="22"/>
          <w:szCs w:val="22"/>
        </w:rPr>
        <w:t>additional</w:t>
      </w:r>
      <w:r>
        <w:rPr>
          <w:rFonts w:ascii="Arial" w:hAnsi="Arial" w:cs="Arial"/>
          <w:sz w:val="22"/>
          <w:szCs w:val="22"/>
        </w:rPr>
        <w:t xml:space="preserve"> </w:t>
      </w:r>
      <w:r>
        <w:rPr>
          <w:rFonts w:ascii="Arial" w:hAnsi="Arial" w:cs="Arial"/>
          <w:sz w:val="22"/>
          <w:szCs w:val="22"/>
        </w:rPr>
        <w:t>tooling</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expanded</w:t>
      </w:r>
      <w:r>
        <w:rPr>
          <w:rFonts w:ascii="Arial" w:hAnsi="Arial" w:cs="Arial"/>
          <w:sz w:val="22"/>
          <w:szCs w:val="22"/>
        </w:rPr>
        <w:t xml:space="preserve"> </w:t>
      </w:r>
      <w:r>
        <w:rPr>
          <w:rFonts w:ascii="Arial" w:hAnsi="Arial" w:cs="Arial"/>
          <w:sz w:val="22"/>
          <w:szCs w:val="22"/>
        </w:rPr>
        <w:t>use</w:t>
      </w:r>
      <w:r>
        <w:rPr>
          <w:rFonts w:ascii="Arial" w:hAnsi="Arial" w:cs="Arial"/>
          <w:sz w:val="22"/>
          <w:szCs w:val="22"/>
        </w:rPr>
        <w:t xml:space="preserve"> </w:t>
      </w:r>
      <w:r>
        <w:rPr>
          <w:rFonts w:ascii="Arial" w:hAnsi="Arial" w:cs="Arial"/>
          <w:sz w:val="22"/>
          <w:szCs w:val="22"/>
        </w:rPr>
        <w:t>cases</w:t>
      </w:r>
      <w:r>
        <w:rPr>
          <w:rFonts w:ascii="Arial" w:hAnsi="Arial" w:cs="Arial"/>
          <w:sz w:val="22"/>
          <w:szCs w:val="22"/>
        </w:rPr>
        <w:t xml:space="preserve"> </w:t>
      </w:r>
      <w:r>
        <w:rPr>
          <w:rFonts w:ascii="Arial" w:hAnsi="Arial" w:cs="Arial"/>
          <w:sz w:val="22"/>
          <w:szCs w:val="22"/>
        </w:rPr>
        <w:t>rolling</w:t>
      </w:r>
      <w:r>
        <w:rPr>
          <w:rFonts w:ascii="Arial" w:hAnsi="Arial" w:cs="Arial"/>
          <w:sz w:val="22"/>
          <w:szCs w:val="22"/>
        </w:rPr>
        <w:t xml:space="preserve"> </w:t>
      </w:r>
      <w:r>
        <w:rPr>
          <w:rFonts w:ascii="Arial" w:hAnsi="Arial" w:cs="Arial"/>
          <w:sz w:val="22"/>
          <w:szCs w:val="22"/>
        </w:rPr>
        <w:t>out</w:t>
      </w:r>
      <w:r>
        <w:rPr>
          <w:rFonts w:ascii="Arial" w:hAnsi="Arial" w:cs="Arial"/>
          <w:sz w:val="22"/>
          <w:szCs w:val="22"/>
        </w:rPr>
        <w:t xml:space="preserve"> </w:t>
      </w:r>
      <w:r>
        <w:rPr>
          <w:rFonts w:ascii="Arial" w:hAnsi="Arial" w:cs="Arial"/>
          <w:sz w:val="22"/>
          <w:szCs w:val="22"/>
        </w:rPr>
        <w:t>in</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w:t>
      </w:r>
      <w:r>
        <w:rPr>
          <w:rFonts w:ascii="Arial" w:hAnsi="Arial" w:cs="Arial"/>
          <w:sz w:val="22"/>
          <w:szCs w:val="22"/>
        </w:rPr>
        <w:t>coming</w:t>
      </w:r>
      <w:r>
        <w:rPr>
          <w:rFonts w:ascii="Arial" w:hAnsi="Arial" w:cs="Arial"/>
          <w:sz w:val="22"/>
          <w:szCs w:val="22"/>
        </w:rPr>
        <w:t xml:space="preserve"> </w:t>
      </w:r>
      <w:r>
        <w:rPr>
          <w:rFonts w:ascii="Arial" w:hAnsi="Arial" w:cs="Arial"/>
          <w:sz w:val="22"/>
          <w:szCs w:val="22"/>
        </w:rPr>
        <w:t>weeks.</w:t>
      </w:r>
    </w:p>
    <w:p w14:paraId="3D033202" w14:textId="26428CC9">
      <w:pPr>
        <w:pStyle w:val="Body"/>
        <w:spacing w:line="360" w:lineRule="auto"/>
        <w:rPr>
          <w:rFonts w:ascii="Arial" w:hAnsi="Arial" w:cs="Arial"/>
          <w:sz w:val="22"/>
          <w:szCs w:val="22"/>
        </w:rPr>
      </w:pPr>
    </w:p>
    <w:p w14:paraId="2909A44A" w14:textId="10357D02">
      <w:pPr>
        <w:pStyle w:val="Body"/>
        <w:spacing w:line="360" w:lineRule="auto"/>
        <w:rPr>
          <w:rFonts w:ascii="Arial" w:hAnsi="Arial" w:cs="Arial"/>
          <w:sz w:val="22"/>
          <w:szCs w:val="22"/>
        </w:rPr>
      </w:pPr>
      <w:r>
        <w:rPr>
          <w:rFonts w:ascii="Arial" w:hAnsi="Arial" w:cs="Arial"/>
          <w:sz w:val="22"/>
          <w:szCs w:val="22"/>
        </w:rPr>
        <w:t>More</w:t>
      </w:r>
      <w:r>
        <w:rPr>
          <w:rFonts w:ascii="Arial" w:hAnsi="Arial" w:cs="Arial"/>
          <w:sz w:val="22"/>
          <w:szCs w:val="22"/>
        </w:rPr>
        <w:t xml:space="preserve"> </w:t>
      </w:r>
      <w:r>
        <w:rPr>
          <w:rFonts w:ascii="Arial" w:hAnsi="Arial" w:cs="Arial"/>
          <w:sz w:val="22"/>
          <w:szCs w:val="22"/>
        </w:rPr>
        <w:t>information</w:t>
      </w:r>
      <w:r>
        <w:rPr>
          <w:rFonts w:ascii="Arial" w:hAnsi="Arial" w:cs="Arial"/>
          <w:sz w:val="22"/>
          <w:szCs w:val="22"/>
        </w:rPr>
        <w:t xml:space="preserve"> </w:t>
      </w:r>
      <w:r>
        <w:rPr>
          <w:rFonts w:ascii="Arial" w:hAnsi="Arial" w:cs="Arial"/>
          <w:sz w:val="22"/>
          <w:szCs w:val="22"/>
        </w:rPr>
        <w:t>and</w:t>
      </w:r>
      <w:r>
        <w:rPr>
          <w:rFonts w:ascii="Arial" w:hAnsi="Arial" w:cs="Arial"/>
          <w:sz w:val="22"/>
          <w:szCs w:val="22"/>
        </w:rPr>
        <w:t xml:space="preserve"> </w:t>
      </w:r>
      <w:r>
        <w:rPr>
          <w:rFonts w:ascii="Arial" w:hAnsi="Arial" w:cs="Arial"/>
          <w:sz w:val="22"/>
          <w:szCs w:val="22"/>
        </w:rPr>
        <w:t>demo</w:t>
      </w:r>
      <w:r>
        <w:rPr>
          <w:rFonts w:ascii="Arial" w:hAnsi="Arial" w:cs="Arial"/>
          <w:sz w:val="22"/>
          <w:szCs w:val="22"/>
        </w:rPr>
        <w:t xml:space="preserve"> </w:t>
      </w:r>
      <w:r>
        <w:rPr>
          <w:rFonts w:ascii="Arial" w:hAnsi="Arial" w:cs="Arial"/>
          <w:sz w:val="22"/>
          <w:szCs w:val="22"/>
        </w:rPr>
        <w:t>requests</w:t>
      </w:r>
      <w:r>
        <w:rPr>
          <w:rFonts w:ascii="Arial" w:hAnsi="Arial" w:cs="Arial"/>
          <w:sz w:val="22"/>
          <w:szCs w:val="22"/>
        </w:rPr>
        <w:t xml:space="preserve"> </w:t>
      </w:r>
      <w:r>
        <w:rPr>
          <w:rFonts w:ascii="Arial" w:hAnsi="Arial" w:cs="Arial"/>
          <w:sz w:val="22"/>
          <w:szCs w:val="22"/>
        </w:rPr>
        <w:t>are</w:t>
      </w:r>
      <w:r>
        <w:rPr>
          <w:rFonts w:ascii="Arial" w:hAnsi="Arial" w:cs="Arial"/>
          <w:sz w:val="22"/>
          <w:szCs w:val="22"/>
        </w:rPr>
        <w:t xml:space="preserve"> </w:t>
      </w:r>
      <w:r>
        <w:rPr>
          <w:rFonts w:ascii="Arial" w:hAnsi="Arial" w:cs="Arial"/>
          <w:sz w:val="22"/>
          <w:szCs w:val="22"/>
        </w:rPr>
        <w:t>available</w:t>
      </w:r>
      <w:r>
        <w:rPr>
          <w:rFonts w:ascii="Arial" w:hAnsi="Arial" w:cs="Arial"/>
          <w:sz w:val="22"/>
          <w:szCs w:val="22"/>
        </w:rPr>
        <w:t xml:space="preserve"> </w:t>
      </w:r>
      <w:r>
        <w:rPr>
          <w:rFonts w:ascii="Arial" w:hAnsi="Arial" w:cs="Arial"/>
          <w:sz w:val="22"/>
          <w:szCs w:val="22"/>
        </w:rPr>
        <w:t>at</w:t>
      </w:r>
      <w:r>
        <w:rPr>
          <w:rFonts w:ascii="Arial" w:hAnsi="Arial" w:cs="Arial"/>
          <w:sz w:val="22"/>
          <w:szCs w:val="22"/>
        </w:rPr>
        <w:t xml:space="preserve"> </w:t>
      </w:r>
      <w:hyperlink r:id="rId11" w:history="1">
        <w:r>
          <w:rPr>
            <w:rStyle w:val="Hyperlink"/>
            <w:rFonts w:ascii="Arial" w:hAnsi="Arial" w:cs="Arial"/>
            <w:sz w:val="22"/>
            <w:szCs w:val="22"/>
          </w:rPr>
          <w:t>witbe.net/contact-us</w:t>
        </w:r>
      </w:hyperlink>
      <w:r>
        <w:rPr>
          <w:sz w:val="22"/>
          <w:szCs w:val="22"/>
        </w:rPr>
        <w:t>.</w:t>
      </w:r>
      <w:r>
        <w:rPr>
          <w:rFonts w:ascii="Arial" w:hAnsi="Arial" w:cs="Arial"/>
          <w:sz w:val="22"/>
          <w:szCs w:val="22"/>
        </w:rPr>
        <w:t xml:space="preserve"> </w:t>
      </w:r>
    </w:p>
    <w:p w14:paraId="4A6723A1" w14:textId="5805507B">
      <w:pPr>
        <w:pStyle w:val="Body"/>
        <w:spacing w:line="360" w:lineRule="auto"/>
        <w:rPr>
          <w:rFonts w:ascii="Arial" w:hAnsi="Arial" w:cs="Arial"/>
          <w:sz w:val="22"/>
          <w:szCs w:val="22"/>
        </w:rPr>
      </w:pPr>
    </w:p>
    <w:p w14:paraId="405F1D5D" w14:textId="2E81A852">
      <w:pPr>
        <w:pStyle w:val="Body"/>
        <w:spacing w:line="360" w:lineRule="auto"/>
        <w:jc w:val="center"/>
        <w:rPr>
          <w:rFonts w:ascii="Arial" w:hAnsi="Arial" w:cs="Arial"/>
          <w:sz w:val="22"/>
          <w:szCs w:val="22"/>
        </w:rPr>
      </w:pPr>
      <w:r>
        <w:rPr>
          <w:rFonts w:ascii="Arial" w:hAnsi="Arial" w:cs="Arial"/>
          <w:sz w:val="22"/>
          <w:szCs w:val="22"/>
        </w:rPr>
        <w:t>###</w:t>
      </w:r>
    </w:p>
    <w:p w14:paraId="55CCC6F0" w14:textId="77777777">
      <w:pPr>
        <w:pStyle w:val="Body"/>
        <w:spacing w:line="360" w:lineRule="auto"/>
        <w:rPr>
          <w:rFonts w:ascii="Arial" w:hAnsi="Arial" w:cs="Arial"/>
          <w:sz w:val="22"/>
          <w:szCs w:val="22"/>
        </w:rPr>
      </w:pPr>
    </w:p>
    <w:p w14:paraId="35DF1D3C" w14:textId="4C4F6DCD">
      <w:pPr>
        <w:pStyle w:val="Body"/>
        <w:rPr>
          <w:rFonts w:ascii="Arial" w:hAnsi="Arial" w:cs="Arial"/>
          <w:b/>
          <w:bCs/>
          <w:lang w:val="en-GB"/>
        </w:rPr>
      </w:pPr>
      <w:r>
        <w:rPr>
          <w:rFonts w:ascii="Arial" w:hAnsi="Arial" w:cs="Arial"/>
          <w:b/>
          <w:bCs/>
          <w:lang w:val="en-GB"/>
        </w:rPr>
        <w:t>About Witbe</w:t>
      </w:r>
    </w:p>
    <w:p w14:paraId="4B715C4A" w14:textId="6468D923">
      <w:pPr>
        <w:pStyle w:val="Body"/>
        <w:rPr>
          <w:rFonts w:ascii="Arial" w:hAnsi="Arial" w:cs="Arial"/>
          <w:lang w:val="en-GB"/>
        </w:rPr>
      </w:pPr>
      <w:r>
        <w:rPr>
          <w:rFonts w:ascii="Arial" w:hAnsi="Arial" w:cs="Arial"/>
          <w:lang w:val="en-GB"/>
        </w:rPr>
        <w:t xml:space="preserve">Witbe (Euronext Growth - FR0013143872 - ALWIT) provides device-based automated testing and real-time monitoring technology that empowers broadcasters, cable operators, and video service providers to deliver high-quality viewing experiences on any device: from set-top boxes and Smart TVs to mobile phones and tablets. </w:t>
      </w:r>
    </w:p>
    <w:p w14:paraId="56EE6663" w14:textId="255EFE6A">
      <w:pPr>
        <w:pStyle w:val="Body"/>
        <w:rPr>
          <w:rFonts w:ascii="Arial" w:hAnsi="Arial" w:cs="Arial"/>
          <w:lang w:val="en-GB"/>
        </w:rPr>
      </w:pPr>
    </w:p>
    <w:p w14:paraId="12DAC633" w14:textId="5316F76A">
      <w:pPr>
        <w:pStyle w:val="Body"/>
        <w:rPr>
          <w:rFonts w:ascii="Arial" w:hAnsi="Arial" w:cs="Arial"/>
          <w:lang w:val="en-GB"/>
        </w:rPr>
      </w:pPr>
      <w:proofErr w:type="spellStart"/>
      <w:r>
        <w:rPr>
          <w:rFonts w:ascii="Arial" w:hAnsi="Arial" w:cs="Arial"/>
          <w:lang w:val="en-GB"/>
        </w:rPr>
        <w:t>Witbe’s</w:t>
      </w:r>
      <w:proofErr w:type="spellEnd"/>
      <w:r>
        <w:rPr>
          <w:rFonts w:ascii="Arial" w:hAnsi="Arial" w:cs="Arial"/>
          <w:lang w:val="en-GB"/>
        </w:rPr>
        <w:t xml:space="preserve"> technology is built to test and monitor video services on real devices, in real conditions. Using </w:t>
      </w:r>
      <w:proofErr w:type="spellStart"/>
      <w:r>
        <w:rPr>
          <w:rFonts w:ascii="Arial" w:hAnsi="Arial" w:cs="Arial"/>
          <w:lang w:val="en-GB"/>
        </w:rPr>
        <w:t>Witbox</w:t>
      </w:r>
      <w:proofErr w:type="spellEnd"/>
      <w:r>
        <w:rPr>
          <w:rFonts w:ascii="Arial" w:hAnsi="Arial" w:cs="Arial"/>
          <w:b/>
          <w:bCs/>
          <w:lang w:val="en-GB"/>
        </w:rPr>
        <w:t xml:space="preserve"> </w:t>
      </w:r>
      <w:r>
        <w:rPr>
          <w:rFonts w:ascii="Arial" w:hAnsi="Arial" w:cs="Arial"/>
          <w:lang w:val="en-GB"/>
        </w:rPr>
        <w:t xml:space="preserve">robots and the Witbe Software Suite, teams replicate true user </w:t>
      </w:r>
      <w:proofErr w:type="spellStart"/>
      <w:r>
        <w:rPr>
          <w:rFonts w:ascii="Arial" w:hAnsi="Arial" w:cs="Arial"/>
          <w:lang w:val="en-GB"/>
        </w:rPr>
        <w:t>behavior</w:t>
      </w:r>
      <w:proofErr w:type="spellEnd"/>
      <w:r>
        <w:rPr>
          <w:rFonts w:ascii="Arial" w:hAnsi="Arial" w:cs="Arial"/>
          <w:lang w:val="en-GB"/>
        </w:rPr>
        <w:t xml:space="preserve"> and measure availability, performance, and video quality with actionable, video-based evidence. Through </w:t>
      </w:r>
      <w:proofErr w:type="spellStart"/>
      <w:r>
        <w:rPr>
          <w:rFonts w:ascii="Arial" w:hAnsi="Arial" w:cs="Arial"/>
          <w:lang w:val="en-GB"/>
        </w:rPr>
        <w:t>Witbe’s</w:t>
      </w:r>
      <w:proofErr w:type="spellEnd"/>
      <w:r>
        <w:rPr>
          <w:rFonts w:ascii="Arial" w:hAnsi="Arial" w:cs="Arial"/>
          <w:lang w:val="en-GB"/>
        </w:rPr>
        <w:t xml:space="preserve"> Remote Eye Controller (REC), its virtual NOC, teams can remotely see, control, and investigate real devices, in the lab or in production from any web browser. Automation is orchestrated via </w:t>
      </w:r>
      <w:proofErr w:type="spellStart"/>
      <w:r>
        <w:rPr>
          <w:rFonts w:ascii="Arial" w:hAnsi="Arial" w:cs="Arial"/>
          <w:lang w:val="en-GB"/>
        </w:rPr>
        <w:t>Witbe’s</w:t>
      </w:r>
      <w:proofErr w:type="spellEnd"/>
      <w:r>
        <w:rPr>
          <w:rFonts w:ascii="Arial" w:hAnsi="Arial" w:cs="Arial"/>
          <w:lang w:val="en-GB"/>
        </w:rPr>
        <w:t xml:space="preserve"> Agentic SDK, while all results, recordings, KPIs and alerts are centralized in </w:t>
      </w:r>
      <w:proofErr w:type="spellStart"/>
      <w:r>
        <w:rPr>
          <w:rFonts w:ascii="Arial" w:hAnsi="Arial" w:cs="Arial"/>
          <w:lang w:val="en-GB"/>
        </w:rPr>
        <w:t>Smartgate</w:t>
      </w:r>
      <w:proofErr w:type="spellEnd"/>
      <w:r>
        <w:rPr>
          <w:rFonts w:ascii="Arial" w:hAnsi="Arial" w:cs="Arial"/>
          <w:lang w:val="en-GB"/>
        </w:rPr>
        <w:t>, the observability platform, giving QA, operations and product teams a shared view of service health.</w:t>
      </w:r>
    </w:p>
    <w:p w14:paraId="6DF24B05" w14:textId="331E7DF1">
      <w:pPr>
        <w:pStyle w:val="Body"/>
        <w:rPr>
          <w:rFonts w:ascii="Arial" w:hAnsi="Arial" w:cs="Arial"/>
          <w:lang w:val="en-GB"/>
        </w:rPr>
      </w:pPr>
    </w:p>
    <w:p w14:paraId="0334FD60" w14:textId="4F99AA2E">
      <w:pPr>
        <w:pStyle w:val="Body"/>
        <w:rPr>
          <w:rFonts w:ascii="Arial" w:hAnsi="Arial" w:cs="Arial"/>
        </w:rPr>
      </w:pPr>
      <w:r>
        <w:rPr>
          <w:rFonts w:ascii="Arial" w:hAnsi="Arial" w:cs="Arial"/>
        </w:rPr>
        <w:t xml:space="preserve">Agentic SDK, </w:t>
      </w:r>
      <w:proofErr w:type="spellStart"/>
      <w:r>
        <w:rPr>
          <w:rFonts w:ascii="Arial" w:hAnsi="Arial" w:cs="Arial"/>
        </w:rPr>
        <w:t>Witbe’s</w:t>
      </w:r>
      <w:proofErr w:type="spellEnd"/>
      <w:r>
        <w:rPr>
          <w:rFonts w:ascii="Arial" w:hAnsi="Arial" w:cs="Arial"/>
        </w:rPr>
        <w:t xml:space="preserve"> new unified automation framework, redefines how video QA and monitoring are built, operated, and scaled. It supports multiple levels of automation: teams can either run ad-hoc tests using natural language prompts powered by Agentic AI, deploy ready-to-use expert test cases that combine deterministic algorithmic steps with AI applied only where needed, or fully customize and extend scenarios using Python. Agentic SDK scales across apps, devices, and OS versions, adapts to unexpected behavior and UI changes, and performs human-like validations while remaining reliable, transparent, and measurable.</w:t>
      </w:r>
    </w:p>
    <w:p w14:paraId="22E8F769" w14:textId="552295D4">
      <w:pPr>
        <w:pStyle w:val="Body"/>
        <w:rPr>
          <w:rFonts w:ascii="Arial" w:hAnsi="Arial" w:cs="Arial"/>
        </w:rPr>
      </w:pPr>
    </w:p>
    <w:p w14:paraId="5E683F14" w14:textId="62FBC13E">
      <w:pPr>
        <w:pStyle w:val="Body"/>
        <w:rPr>
          <w:rFonts w:ascii="Arial" w:hAnsi="Arial" w:cs="Arial"/>
        </w:rPr>
      </w:pPr>
      <w:r>
        <w:rPr>
          <w:rFonts w:ascii="Arial" w:hAnsi="Arial" w:cs="Arial"/>
        </w:rPr>
        <w:t xml:space="preserve">With over 25 years of experience supporting QA and video operations teams, Witbe operates worldwide and is trusted by over 300 leading brands including Comcast, Cox, Verizon, Peacock, and Orange in more than 50 countries. Learn more at </w:t>
      </w:r>
      <w:hyperlink r:id="rId12" w:tgtFrame="_new" w:history="1">
        <w:r>
          <w:rPr>
            <w:rStyle w:val="Hyperlink"/>
            <w:rFonts w:ascii="Arial" w:hAnsi="Arial" w:cs="Arial"/>
          </w:rPr>
          <w:t>www.witbe.net</w:t>
        </w:r>
      </w:hyperlink>
      <w:r>
        <w:rPr>
          <w:rFonts w:ascii="Arial" w:hAnsi="Arial" w:cs="Arial"/>
        </w:rPr>
        <w:t>.</w:t>
      </w:r>
    </w:p>
    <w:p w14:paraId="507D7E4D" w14:textId="02027786">
      <w:pPr>
        <w:pStyle w:val="Body"/>
        <w:rPr>
          <w:rFonts w:ascii="Arial" w:hAnsi="Arial" w:cs="Arial"/>
          <w:b/>
          <w:bCs/>
          <w:lang w:val="en-GB"/>
        </w:rPr>
      </w:pPr>
      <w:r>
        <w:rPr>
          <w:rFonts w:ascii="Arial" w:hAnsi="Arial" w:cs="Arial"/>
          <w:szCs w:val="20"/>
        </w:rPr>
        <w:br/>
      </w:r>
      <w:r>
        <w:rPr>
          <w:rFonts w:ascii="Arial" w:hAnsi="Arial" w:cs="Arial"/>
          <w:b/>
          <w:bCs/>
          <w:lang w:val="en-GB"/>
        </w:rPr>
        <w:t>Link to Word Doc:</w:t>
      </w:r>
      <w:r>
        <w:rPr>
          <w:rFonts w:ascii="Arial" w:hAnsi="Arial" w:cs="Arial"/>
          <w:b/>
          <w:bCs/>
          <w:lang w:val="en-GB"/>
        </w:rPr>
        <w:t xml:space="preserve"> </w:t>
      </w:r>
      <w:hyperlink r:id="rId13" w:history="1">
        <w:r>
          <w:rPr>
            <w:rStyle w:val="Hyperlink"/>
            <w:rFonts w:ascii="Arial" w:hAnsi="Arial" w:cs="Arial"/>
            <w:lang w:val="en-GB"/>
          </w:rPr>
          <w:t>www.wallstcom.com/Witbe/260218-Witbe-Agentic_SDK.docx</w:t>
        </w:r>
      </w:hyperlink>
      <w:r>
        <w:rPr>
          <w:rFonts w:ascii="Arial" w:hAnsi="Arial" w:cs="Arial"/>
          <w:lang w:val="en-GB"/>
        </w:rPr>
        <w:t xml:space="preserve"> </w:t>
      </w:r>
    </w:p>
    <w:p w14:paraId="55F96119" w14:textId="77777777">
      <w:pPr>
        <w:pStyle w:val="Body"/>
        <w:rPr>
          <w:rFonts w:ascii="Arial" w:hAnsi="Arial" w:cs="Arial"/>
          <w:b/>
          <w:bCs/>
          <w:lang w:val="en-GB"/>
        </w:rPr>
      </w:pPr>
    </w:p>
    <w:p w14:paraId="7387F79D" w14:textId="5A3C5728">
      <w:pPr>
        <w:pStyle w:val="Body"/>
        <w:rPr>
          <w:rFonts w:ascii="Arial" w:hAnsi="Arial" w:cs="Arial"/>
          <w:b/>
          <w:bCs/>
          <w:lang w:val="en-GB"/>
        </w:rPr>
      </w:pPr>
      <w:r>
        <w:rPr>
          <w:rFonts w:ascii="Arial" w:hAnsi="Arial" w:cs="Arial"/>
          <w:b/>
          <w:bCs/>
          <w:lang w:val="en-GB"/>
        </w:rPr>
        <w:t xml:space="preserve">Photo Link: </w:t>
      </w:r>
      <w:hyperlink r:id="rId14" w:history="1">
        <w:r>
          <w:rPr>
            <w:rStyle w:val="Hyperlink"/>
            <w:rFonts w:ascii="Arial" w:hAnsi="Arial" w:cs="Arial"/>
            <w:lang w:val="en-GB"/>
          </w:rPr>
          <w:t>www.wallstcom.com/Witbe/Witbe-AgenticSDK-TestAutomation.png</w:t>
        </w:r>
      </w:hyperlink>
      <w:r>
        <w:rPr>
          <w:rFonts w:ascii="Arial" w:hAnsi="Arial" w:cs="Arial"/>
          <w:lang w:val="en-GB"/>
        </w:rPr>
        <w:t xml:space="preserve"> </w:t>
      </w:r>
    </w:p>
    <w:p w14:paraId="423336EC" w14:textId="77777777">
      <w:pPr>
        <w:pStyle w:val="Body"/>
        <w:rPr>
          <w:rFonts w:ascii="Arial" w:hAnsi="Arial" w:cs="Arial"/>
          <w:b/>
          <w:bCs/>
          <w:lang w:val="en-GB"/>
        </w:rPr>
      </w:pPr>
      <w:r>
        <w:rPr>
          <w:rFonts w:ascii="Arial" w:hAnsi="Arial" w:cs="Arial"/>
          <w:b/>
          <w:bCs/>
          <w:lang w:val="en-GB"/>
        </w:rPr>
        <w:t xml:space="preserve">Photo Caption: </w:t>
      </w:r>
      <w:proofErr w:type="spellStart"/>
      <w:r>
        <w:rPr>
          <w:rFonts w:ascii="Arial" w:hAnsi="Arial" w:cs="Arial"/>
        </w:rPr>
        <w:t>Witbe's</w:t>
      </w:r>
      <w:proofErr w:type="spellEnd"/>
      <w:r>
        <w:rPr>
          <w:rFonts w:ascii="Arial" w:hAnsi="Arial" w:cs="Arial"/>
        </w:rPr>
        <w:t xml:space="preserve"> Agentic SDK combines natural language test creation with Python-based customization, enabling teams to automate video QA workflows across real devices with adaptive, AI-powered validation and deterministic logic.</w:t>
      </w:r>
    </w:p>
    <w:p w14:paraId="68F96246" w14:textId="79633845">
      <w:pPr>
        <w:pStyle w:val="Body"/>
        <w:rPr>
          <w:rFonts w:ascii="Arial" w:hAnsi="Arial" w:cs="Arial"/>
          <w:szCs w:val="20"/>
        </w:rPr>
      </w:pPr>
    </w:p>
    <w:tbl>
      <w:tblPr>
        <w:tblW w:w="10146" w:type="dxa"/>
        <w:tblInd w:w="-90" w:type="dxa"/>
        <w:tblCellMar>
          <w:left w:w="0" w:type="dxa"/>
          <w:right w:w="0" w:type="dxa"/>
        </w:tblCellMar>
        <w:tblLook w:val="04A0" w:firstRow="1" w:lastRow="0" w:firstColumn="1" w:lastColumn="0" w:noHBand="0" w:noVBand="1"/>
      </w:tblPr>
      <w:tblGrid>
        <w:gridCol w:w="3330"/>
        <w:gridCol w:w="3420"/>
        <w:gridCol w:w="3396"/>
      </w:tblGrid>
      <w:tr w14:paraId="38C39DB6" w14:textId="61F036D8">
        <w:trPr>
          <w:trHeight w:val="1303"/>
        </w:trPr>
        <w:tc>
          <w:tcPr>
            <w:tcW w:w="3330" w:type="dxa"/>
            <w:tcMar>
              <w:top w:w="5" w:type="dxa"/>
              <w:left w:w="113" w:type="dxa"/>
              <w:bottom w:w="5" w:type="dxa"/>
              <w:right w:w="113" w:type="dxa"/>
            </w:tcMar>
            <w:hideMark/>
          </w:tcPr>
          <w:p w14:paraId="35158E9A" w14:textId="512C1856">
            <w:pPr>
              <w:ind w:right="-678"/>
              <w:rPr>
                <w:rFonts w:ascii="Arial" w:hAnsi="Arial" w:cs="Arial"/>
                <w:color w:val="000000"/>
              </w:rPr>
            </w:pPr>
            <w:r>
              <w:rPr>
                <w:rFonts w:ascii="Arial" w:eastAsia="Arial" w:hAnsi="Arial" w:cs="Arial"/>
                <w:b/>
                <w:bCs/>
                <w:color w:val="000000"/>
              </w:rPr>
              <w:lastRenderedPageBreak/>
              <w:t xml:space="preserve">Company Contacts: </w:t>
            </w:r>
          </w:p>
          <w:p w14:paraId="170C824A" w14:textId="12B47C74">
            <w:pPr>
              <w:ind w:right="-701"/>
              <w:rPr>
                <w:rFonts w:ascii="Arial" w:hAnsi="Arial" w:cs="Arial"/>
              </w:rPr>
            </w:pPr>
            <w:r>
              <w:rPr>
                <w:rFonts w:ascii="Arial" w:hAnsi="Arial" w:cs="Arial"/>
              </w:rPr>
              <w:t>Noemie Galabru</w:t>
            </w:r>
            <w:r>
              <w:rPr>
                <w:rFonts w:ascii="Arial" w:hAnsi="Arial" w:cs="Arial"/>
              </w:rPr>
              <w:br/>
              <w:t>CMO</w:t>
            </w:r>
          </w:p>
          <w:p w14:paraId="55EF0A47" w14:textId="69E94410">
            <w:pPr>
              <w:rPr>
                <w:rFonts w:ascii="Arial" w:hAnsi="Arial" w:cs="Arial"/>
              </w:rPr>
            </w:pPr>
            <w:r>
              <w:rPr>
                <w:rFonts w:ascii="Arial" w:hAnsi="Arial" w:cs="Arial"/>
              </w:rPr>
              <w:t>Tel: +1 (934) 799-0121</w:t>
            </w:r>
          </w:p>
          <w:p w14:paraId="4E6A24E0" w14:textId="15A318A9">
            <w:pPr>
              <w:rPr>
                <w:rFonts w:ascii="Arial" w:hAnsi="Arial" w:cs="Arial"/>
              </w:rPr>
            </w:pPr>
            <w:r>
              <w:rPr>
                <w:rFonts w:ascii="Arial" w:hAnsi="Arial" w:cs="Arial"/>
              </w:rPr>
              <w:t xml:space="preserve">Email: </w:t>
            </w:r>
            <w:hyperlink r:id="rId15" w:history="1">
              <w:r>
                <w:rPr>
                  <w:rStyle w:val="Hyperlink"/>
                  <w:rFonts w:ascii="Arial" w:hAnsi="Arial" w:cs="Arial"/>
                </w:rPr>
                <w:t>noemie.galabru@witbe.net</w:t>
              </w:r>
            </w:hyperlink>
          </w:p>
          <w:p w14:paraId="59159278" w14:textId="2CF5B941">
            <w:pPr>
              <w:rPr>
                <w:rFonts w:ascii="Arial" w:hAnsi="Arial" w:cs="Arial"/>
                <w:color w:val="000000"/>
              </w:rPr>
            </w:pPr>
          </w:p>
        </w:tc>
        <w:tc>
          <w:tcPr>
            <w:tcW w:w="3420" w:type="dxa"/>
            <w:tcMar>
              <w:top w:w="5" w:type="dxa"/>
              <w:left w:w="113" w:type="dxa"/>
              <w:bottom w:w="5" w:type="dxa"/>
              <w:right w:w="113" w:type="dxa"/>
            </w:tcMar>
            <w:hideMark/>
          </w:tcPr>
          <w:p w14:paraId="2BA0F16B" w14:textId="69D0AC61">
            <w:pPr>
              <w:rPr>
                <w:rFonts w:ascii="Arial" w:hAnsi="Arial" w:cs="Arial"/>
                <w:color w:val="000000"/>
              </w:rPr>
            </w:pPr>
          </w:p>
          <w:p w14:paraId="585A57F5" w14:textId="0289AEC1">
            <w:pPr>
              <w:rPr>
                <w:rFonts w:ascii="Arial" w:hAnsi="Arial" w:cs="Arial"/>
              </w:rPr>
            </w:pPr>
            <w:r>
              <w:rPr>
                <w:rFonts w:ascii="Arial" w:hAnsi="Arial" w:cs="Arial"/>
              </w:rPr>
              <w:t>Emma Labrador Becker</w:t>
            </w:r>
            <w:r>
              <w:rPr>
                <w:rFonts w:ascii="Arial" w:hAnsi="Arial" w:cs="Arial"/>
              </w:rPr>
              <w:br/>
              <w:t>Global Communications Manager</w:t>
            </w:r>
          </w:p>
          <w:p w14:paraId="1CED33CA" w14:textId="0564A045">
            <w:pPr>
              <w:rPr>
                <w:rFonts w:ascii="Arial" w:hAnsi="Arial" w:cs="Arial"/>
              </w:rPr>
            </w:pPr>
            <w:r>
              <w:rPr>
                <w:rFonts w:ascii="Arial" w:hAnsi="Arial" w:cs="Arial"/>
              </w:rPr>
              <w:t>Tel: +44 (0)7930 164 277</w:t>
            </w:r>
          </w:p>
          <w:p w14:paraId="52E8816E" w14:textId="6A899D84">
            <w:pPr>
              <w:rPr>
                <w:rFonts w:ascii="Arial" w:hAnsi="Arial" w:cs="Arial"/>
              </w:rPr>
            </w:pPr>
            <w:r>
              <w:rPr>
                <w:rFonts w:ascii="Arial" w:hAnsi="Arial" w:cs="Arial"/>
              </w:rPr>
              <w:t xml:space="preserve">Email: </w:t>
            </w:r>
            <w:hyperlink r:id="rId16" w:history="1">
              <w:r>
                <w:rPr>
                  <w:rStyle w:val="Hyperlink"/>
                  <w:rFonts w:ascii="Arial" w:hAnsi="Arial" w:cs="Arial"/>
                </w:rPr>
                <w:t>emma.becker@witbe.net</w:t>
              </w:r>
            </w:hyperlink>
          </w:p>
          <w:p w14:paraId="3CBA49E1" w14:textId="3C6CBEF3">
            <w:pPr>
              <w:rPr>
                <w:rFonts w:ascii="Arial" w:hAnsi="Arial" w:cs="Arial"/>
                <w:color w:val="000000"/>
              </w:rPr>
            </w:pPr>
          </w:p>
        </w:tc>
        <w:tc>
          <w:tcPr>
            <w:tcW w:w="3396" w:type="dxa"/>
            <w:tcMar>
              <w:top w:w="5" w:type="dxa"/>
              <w:left w:w="113" w:type="dxa"/>
              <w:bottom w:w="5" w:type="dxa"/>
              <w:right w:w="113" w:type="dxa"/>
            </w:tcMar>
            <w:hideMark/>
          </w:tcPr>
          <w:p w14:paraId="51B10C50" w14:textId="45B0C9D9">
            <w:pPr>
              <w:rPr>
                <w:rFonts w:ascii="Arial" w:hAnsi="Arial" w:cs="Arial"/>
                <w:b/>
                <w:bCs/>
                <w:color w:val="000000"/>
              </w:rPr>
            </w:pPr>
            <w:r>
              <w:rPr>
                <w:rFonts w:ascii="Arial" w:hAnsi="Arial" w:cs="Arial"/>
                <w:b/>
                <w:bCs/>
                <w:color w:val="000000"/>
              </w:rPr>
              <w:t>Witbe</w:t>
            </w:r>
          </w:p>
          <w:p w14:paraId="10322F29" w14:textId="6BA5B9B0">
            <w:pPr>
              <w:rPr>
                <w:rFonts w:ascii="Arial" w:hAnsi="Arial" w:cs="Arial"/>
                <w:color w:val="000000"/>
              </w:rPr>
            </w:pPr>
            <w:r>
              <w:rPr>
                <w:rFonts w:ascii="Arial" w:hAnsi="Arial" w:cs="Arial"/>
                <w:color w:val="000000"/>
              </w:rPr>
              <w:t>350 7th Avenue</w:t>
            </w:r>
          </w:p>
          <w:p w14:paraId="7047E00E" w14:textId="31798FB2">
            <w:pPr>
              <w:rPr>
                <w:rFonts w:ascii="Arial" w:hAnsi="Arial" w:cs="Arial"/>
                <w:color w:val="000000"/>
              </w:rPr>
            </w:pPr>
            <w:r>
              <w:rPr>
                <w:rFonts w:ascii="Arial" w:hAnsi="Arial" w:cs="Arial"/>
                <w:color w:val="000000"/>
              </w:rPr>
              <w:t>Suite 2202</w:t>
            </w:r>
          </w:p>
          <w:p w14:paraId="106B60B7" w14:textId="1BF4579A">
            <w:pPr>
              <w:rPr>
                <w:rFonts w:ascii="Arial" w:hAnsi="Arial" w:cs="Arial"/>
                <w:color w:val="000000"/>
              </w:rPr>
            </w:pPr>
            <w:r>
              <w:rPr>
                <w:rFonts w:ascii="Arial" w:hAnsi="Arial" w:cs="Arial"/>
                <w:color w:val="000000"/>
              </w:rPr>
              <w:t>New York, NY 10001</w:t>
            </w:r>
          </w:p>
          <w:p w14:paraId="78F642BC" w14:textId="367D8D25">
            <w:pPr>
              <w:rPr>
                <w:rFonts w:ascii="Arial" w:hAnsi="Arial" w:cs="Arial"/>
                <w:color w:val="000000"/>
              </w:rPr>
            </w:pPr>
            <w:hyperlink r:id="rId17" w:history="1">
              <w:r>
                <w:rPr>
                  <w:rStyle w:val="Hyperlink"/>
                  <w:rFonts w:ascii="Arial" w:eastAsia="Times New Roman" w:hAnsi="Arial" w:cs="Arial"/>
                </w:rPr>
                <w:t>www.witbe.net</w:t>
              </w:r>
            </w:hyperlink>
          </w:p>
          <w:p w14:paraId="026A080D" w14:textId="527808A3">
            <w:pPr>
              <w:rPr>
                <w:rFonts w:ascii="Arial" w:hAnsi="Arial" w:cs="Arial"/>
                <w:color w:val="000000"/>
              </w:rPr>
            </w:pPr>
          </w:p>
        </w:tc>
      </w:tr>
    </w:tbl>
    <w:p w14:paraId="57DBF424" w14:textId="77777777">
      <w:pPr>
        <w:pStyle w:val="Body"/>
      </w:pPr>
      <w:r>
        <w:t xml:space="preserve"> </w:t>
      </w:r>
    </w:p>
    <w:p w14:paraId="4814F911" w14:textId="18F93DA4">
      <w:pPr>
        <w:rPr>
          <w:szCs w:val="21"/>
        </w:rPr>
      </w:pPr>
    </w:p>
    <w:sectPr>
      <w:footerReference w:type="default" r:id="rId18"/>
      <w:headerReference w:type="first" r:id="rId19"/>
      <w:pgSz w:w="12240" w:h="15840"/>
      <w:pgMar w:top="1469" w:right="2160" w:bottom="1465" w:left="1440" w:header="864"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14C0F" w14:textId="77777777" w:rsidR="008D336B" w:rsidRDefault="008D336B" w:rsidP="00331555">
      <w:r>
        <w:separator/>
      </w:r>
    </w:p>
  </w:endnote>
  <w:endnote w:type="continuationSeparator" w:id="0">
    <w:p w14:paraId="6B8EB204" w14:textId="77777777" w:rsidR="008D336B" w:rsidRDefault="008D336B" w:rsidP="00331555">
      <w:r>
        <w:continuationSeparator/>
      </w:r>
    </w:p>
  </w:endnote>
  <w:endnote w:type="continuationNotice" w:id="1">
    <w:p w14:paraId="0E20B721" w14:textId="77777777" w:rsidR="008D336B" w:rsidRDefault="008D336B" w:rsidP="00331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Fira Sans">
    <w:charset w:val="00"/>
    <w:family w:val="swiss"/>
    <w:pitch w:val="variable"/>
    <w:sig w:usb0="600002FF" w:usb1="00000001" w:usb2="00000000" w:usb3="00000000" w:csb0="0000019F" w:csb1="00000000"/>
  </w:font>
  <w:font w:name="Fira Sans Book">
    <w:altName w:val="Calibri"/>
    <w:charset w:val="00"/>
    <w:family w:val="swiss"/>
    <w:pitch w:val="variable"/>
    <w:sig w:usb0="600002FF" w:usb1="00000001" w:usb2="00000000" w:usb3="00000000" w:csb0="0000019F" w:csb1="00000000"/>
  </w:font>
  <w:font w:name="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8715" w14:textId="6C7C007C" w:rsidR="009C2C9F" w:rsidRPr="00176F7B" w:rsidRDefault="009C2C9F" w:rsidP="003611DE">
    <w:pPr>
      <w:pStyle w:val="Footer"/>
      <w:tabs>
        <w:tab w:val="clear" w:pos="4680"/>
        <w:tab w:val="clear" w:pos="9360"/>
        <w:tab w:val="left" w:pos="2520"/>
        <w:tab w:val="left" w:pos="5100"/>
      </w:tabs>
      <w:rPr>
        <w:rFonts w:cs="Open Sans"/>
        <w:color w:val="A6A6A6" w:themeColor="background1" w:themeShade="A6"/>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186FF" w14:textId="77777777" w:rsidR="008D336B" w:rsidRDefault="008D336B" w:rsidP="00331555">
      <w:r>
        <w:separator/>
      </w:r>
    </w:p>
  </w:footnote>
  <w:footnote w:type="continuationSeparator" w:id="0">
    <w:p w14:paraId="3CE216A2" w14:textId="77777777" w:rsidR="008D336B" w:rsidRDefault="008D336B" w:rsidP="00331555">
      <w:r>
        <w:continuationSeparator/>
      </w:r>
    </w:p>
  </w:footnote>
  <w:footnote w:type="continuationNotice" w:id="1">
    <w:p w14:paraId="1CF9F468" w14:textId="77777777" w:rsidR="008D336B" w:rsidRDefault="008D336B" w:rsidP="003315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5467" w14:textId="6EBCDD53" w:rsidR="00C733DD" w:rsidRDefault="00BC23C0">
    <w:pPr>
      <w:pStyle w:val="Header"/>
    </w:pPr>
    <w:r>
      <w:rPr>
        <w:noProof/>
      </w:rPr>
      <w:drawing>
        <wp:anchor distT="0" distB="0" distL="114300" distR="114300" simplePos="0" relativeHeight="251658240" behindDoc="1" locked="0" layoutInCell="1" allowOverlap="1" wp14:anchorId="5E83B322" wp14:editId="1DE0E23A">
          <wp:simplePos x="0" y="0"/>
          <wp:positionH relativeFrom="column">
            <wp:posOffset>3784600</wp:posOffset>
          </wp:positionH>
          <wp:positionV relativeFrom="paragraph">
            <wp:posOffset>-334038</wp:posOffset>
          </wp:positionV>
          <wp:extent cx="2034540" cy="1067435"/>
          <wp:effectExtent l="0" t="0" r="0" b="0"/>
          <wp:wrapTopAndBottom/>
          <wp:docPr id="1248492062"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492062" name="Picture 2"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4540" cy="10674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FFB"/>
    <w:multiLevelType w:val="hybridMultilevel"/>
    <w:tmpl w:val="8E862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A6985"/>
    <w:multiLevelType w:val="multilevel"/>
    <w:tmpl w:val="CD60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E45EC"/>
    <w:multiLevelType w:val="multilevel"/>
    <w:tmpl w:val="7908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2200A"/>
    <w:multiLevelType w:val="multilevel"/>
    <w:tmpl w:val="BEC4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E4EB7"/>
    <w:multiLevelType w:val="multilevel"/>
    <w:tmpl w:val="F9DC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5B6080"/>
    <w:multiLevelType w:val="multilevel"/>
    <w:tmpl w:val="D85AB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6F296B"/>
    <w:multiLevelType w:val="multilevel"/>
    <w:tmpl w:val="3342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73A41"/>
    <w:multiLevelType w:val="multilevel"/>
    <w:tmpl w:val="0DC2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461C53"/>
    <w:multiLevelType w:val="multilevel"/>
    <w:tmpl w:val="F516192C"/>
    <w:styleLink w:val="CurrentList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E7403F8"/>
    <w:multiLevelType w:val="multilevel"/>
    <w:tmpl w:val="F5627562"/>
    <w:styleLink w:val="CurrentList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B7700D"/>
    <w:multiLevelType w:val="hybridMultilevel"/>
    <w:tmpl w:val="BEC2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4E384D"/>
    <w:multiLevelType w:val="hybridMultilevel"/>
    <w:tmpl w:val="539E2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525323"/>
    <w:multiLevelType w:val="multilevel"/>
    <w:tmpl w:val="3C920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1531585">
    <w:abstractNumId w:val="11"/>
  </w:num>
  <w:num w:numId="2" w16cid:durableId="1939635742">
    <w:abstractNumId w:val="0"/>
  </w:num>
  <w:num w:numId="3" w16cid:durableId="1589773193">
    <w:abstractNumId w:val="10"/>
  </w:num>
  <w:num w:numId="4" w16cid:durableId="1899628801">
    <w:abstractNumId w:val="12"/>
  </w:num>
  <w:num w:numId="5" w16cid:durableId="738479171">
    <w:abstractNumId w:val="2"/>
  </w:num>
  <w:num w:numId="6" w16cid:durableId="1310593593">
    <w:abstractNumId w:val="7"/>
  </w:num>
  <w:num w:numId="7" w16cid:durableId="427971488">
    <w:abstractNumId w:val="4"/>
  </w:num>
  <w:num w:numId="8" w16cid:durableId="225144850">
    <w:abstractNumId w:val="3"/>
  </w:num>
  <w:num w:numId="9" w16cid:durableId="560873829">
    <w:abstractNumId w:val="1"/>
  </w:num>
  <w:num w:numId="10" w16cid:durableId="1688754719">
    <w:abstractNumId w:val="6"/>
  </w:num>
  <w:num w:numId="11" w16cid:durableId="358550609">
    <w:abstractNumId w:val="5"/>
  </w:num>
  <w:num w:numId="12" w16cid:durableId="1743020455">
    <w:abstractNumId w:val="9"/>
  </w:num>
  <w:num w:numId="13" w16cid:durableId="129671459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3F"/>
    <w:rsid w:val="00001207"/>
    <w:rsid w:val="00001272"/>
    <w:rsid w:val="00001571"/>
    <w:rsid w:val="00001E5E"/>
    <w:rsid w:val="000028BB"/>
    <w:rsid w:val="00003971"/>
    <w:rsid w:val="00003F23"/>
    <w:rsid w:val="00004162"/>
    <w:rsid w:val="00005BEA"/>
    <w:rsid w:val="00010EE4"/>
    <w:rsid w:val="0001129B"/>
    <w:rsid w:val="000116E8"/>
    <w:rsid w:val="00012667"/>
    <w:rsid w:val="00012ED9"/>
    <w:rsid w:val="000137C5"/>
    <w:rsid w:val="0001382E"/>
    <w:rsid w:val="00015A70"/>
    <w:rsid w:val="00016114"/>
    <w:rsid w:val="00016A52"/>
    <w:rsid w:val="00017529"/>
    <w:rsid w:val="000179A6"/>
    <w:rsid w:val="00017CB7"/>
    <w:rsid w:val="000202DC"/>
    <w:rsid w:val="0002271A"/>
    <w:rsid w:val="00023772"/>
    <w:rsid w:val="00023C2B"/>
    <w:rsid w:val="00023FAC"/>
    <w:rsid w:val="00025819"/>
    <w:rsid w:val="0002631A"/>
    <w:rsid w:val="00026D16"/>
    <w:rsid w:val="00027303"/>
    <w:rsid w:val="0002770C"/>
    <w:rsid w:val="000303A1"/>
    <w:rsid w:val="000309D3"/>
    <w:rsid w:val="00030FDC"/>
    <w:rsid w:val="00033CE1"/>
    <w:rsid w:val="00034333"/>
    <w:rsid w:val="00035C53"/>
    <w:rsid w:val="00035D8A"/>
    <w:rsid w:val="00036FCD"/>
    <w:rsid w:val="00040292"/>
    <w:rsid w:val="000405A3"/>
    <w:rsid w:val="000407D8"/>
    <w:rsid w:val="0004094A"/>
    <w:rsid w:val="00041789"/>
    <w:rsid w:val="0004326C"/>
    <w:rsid w:val="000433F4"/>
    <w:rsid w:val="00043CAE"/>
    <w:rsid w:val="00044C0A"/>
    <w:rsid w:val="000452C6"/>
    <w:rsid w:val="00045A71"/>
    <w:rsid w:val="000502EC"/>
    <w:rsid w:val="00050387"/>
    <w:rsid w:val="000506C3"/>
    <w:rsid w:val="000517BD"/>
    <w:rsid w:val="00052C19"/>
    <w:rsid w:val="0005348E"/>
    <w:rsid w:val="00054695"/>
    <w:rsid w:val="00054E94"/>
    <w:rsid w:val="0005516F"/>
    <w:rsid w:val="00055365"/>
    <w:rsid w:val="00055A06"/>
    <w:rsid w:val="00055F61"/>
    <w:rsid w:val="000562C0"/>
    <w:rsid w:val="00056762"/>
    <w:rsid w:val="000570A7"/>
    <w:rsid w:val="000574D2"/>
    <w:rsid w:val="000576FD"/>
    <w:rsid w:val="00060B81"/>
    <w:rsid w:val="00061C08"/>
    <w:rsid w:val="00062A2B"/>
    <w:rsid w:val="00062BCA"/>
    <w:rsid w:val="0006653C"/>
    <w:rsid w:val="00066B54"/>
    <w:rsid w:val="000670DF"/>
    <w:rsid w:val="000671FE"/>
    <w:rsid w:val="00072217"/>
    <w:rsid w:val="0007271E"/>
    <w:rsid w:val="00072D8C"/>
    <w:rsid w:val="00072FAA"/>
    <w:rsid w:val="0007320C"/>
    <w:rsid w:val="00073B08"/>
    <w:rsid w:val="00073DF8"/>
    <w:rsid w:val="00074F99"/>
    <w:rsid w:val="00075765"/>
    <w:rsid w:val="000760BF"/>
    <w:rsid w:val="00077C59"/>
    <w:rsid w:val="00081818"/>
    <w:rsid w:val="00081BA1"/>
    <w:rsid w:val="0008283B"/>
    <w:rsid w:val="00082F29"/>
    <w:rsid w:val="0008323E"/>
    <w:rsid w:val="00083DCD"/>
    <w:rsid w:val="00083FF6"/>
    <w:rsid w:val="000843F5"/>
    <w:rsid w:val="00085B71"/>
    <w:rsid w:val="00085BB0"/>
    <w:rsid w:val="000860FD"/>
    <w:rsid w:val="00087B5E"/>
    <w:rsid w:val="00087C24"/>
    <w:rsid w:val="00090405"/>
    <w:rsid w:val="00090B56"/>
    <w:rsid w:val="00091152"/>
    <w:rsid w:val="00092183"/>
    <w:rsid w:val="000924A8"/>
    <w:rsid w:val="00092A03"/>
    <w:rsid w:val="00093A90"/>
    <w:rsid w:val="00094C60"/>
    <w:rsid w:val="00095018"/>
    <w:rsid w:val="0009519F"/>
    <w:rsid w:val="00095AA7"/>
    <w:rsid w:val="00095C75"/>
    <w:rsid w:val="00095D15"/>
    <w:rsid w:val="000970F6"/>
    <w:rsid w:val="000A0BD7"/>
    <w:rsid w:val="000A14F9"/>
    <w:rsid w:val="000A2F11"/>
    <w:rsid w:val="000A328A"/>
    <w:rsid w:val="000A3929"/>
    <w:rsid w:val="000A46A5"/>
    <w:rsid w:val="000A7380"/>
    <w:rsid w:val="000A7DBA"/>
    <w:rsid w:val="000B01AA"/>
    <w:rsid w:val="000B0AA0"/>
    <w:rsid w:val="000B0BF0"/>
    <w:rsid w:val="000B1050"/>
    <w:rsid w:val="000B3B97"/>
    <w:rsid w:val="000B509C"/>
    <w:rsid w:val="000B7C51"/>
    <w:rsid w:val="000C09EE"/>
    <w:rsid w:val="000C0D4A"/>
    <w:rsid w:val="000C10D9"/>
    <w:rsid w:val="000C32DA"/>
    <w:rsid w:val="000C35A4"/>
    <w:rsid w:val="000C398C"/>
    <w:rsid w:val="000C3F25"/>
    <w:rsid w:val="000C5004"/>
    <w:rsid w:val="000C54DA"/>
    <w:rsid w:val="000C5507"/>
    <w:rsid w:val="000C6244"/>
    <w:rsid w:val="000C78B0"/>
    <w:rsid w:val="000C7D44"/>
    <w:rsid w:val="000D0736"/>
    <w:rsid w:val="000D6368"/>
    <w:rsid w:val="000D67AA"/>
    <w:rsid w:val="000D6B97"/>
    <w:rsid w:val="000D6E1F"/>
    <w:rsid w:val="000D768E"/>
    <w:rsid w:val="000D7908"/>
    <w:rsid w:val="000D7C71"/>
    <w:rsid w:val="000E0F85"/>
    <w:rsid w:val="000E32B3"/>
    <w:rsid w:val="000E3AC0"/>
    <w:rsid w:val="000E4693"/>
    <w:rsid w:val="000E5299"/>
    <w:rsid w:val="000E5EF4"/>
    <w:rsid w:val="000F0798"/>
    <w:rsid w:val="000F0F0F"/>
    <w:rsid w:val="000F3164"/>
    <w:rsid w:val="000F64DE"/>
    <w:rsid w:val="000F6620"/>
    <w:rsid w:val="00101749"/>
    <w:rsid w:val="001021E7"/>
    <w:rsid w:val="00102F6F"/>
    <w:rsid w:val="001034B8"/>
    <w:rsid w:val="00103A67"/>
    <w:rsid w:val="00106DAB"/>
    <w:rsid w:val="00106DB2"/>
    <w:rsid w:val="00106E26"/>
    <w:rsid w:val="00112AB4"/>
    <w:rsid w:val="001158D4"/>
    <w:rsid w:val="001159FF"/>
    <w:rsid w:val="0012062E"/>
    <w:rsid w:val="00120C46"/>
    <w:rsid w:val="0012101E"/>
    <w:rsid w:val="00121183"/>
    <w:rsid w:val="0012194B"/>
    <w:rsid w:val="00126C28"/>
    <w:rsid w:val="00127C10"/>
    <w:rsid w:val="00130E0E"/>
    <w:rsid w:val="00130F63"/>
    <w:rsid w:val="00132132"/>
    <w:rsid w:val="00132548"/>
    <w:rsid w:val="001356AF"/>
    <w:rsid w:val="0013665F"/>
    <w:rsid w:val="001372C4"/>
    <w:rsid w:val="0013774F"/>
    <w:rsid w:val="001409B9"/>
    <w:rsid w:val="00141856"/>
    <w:rsid w:val="001418EE"/>
    <w:rsid w:val="00143AB2"/>
    <w:rsid w:val="00143BF8"/>
    <w:rsid w:val="001441AB"/>
    <w:rsid w:val="001445D7"/>
    <w:rsid w:val="00144645"/>
    <w:rsid w:val="00144FA5"/>
    <w:rsid w:val="001459F1"/>
    <w:rsid w:val="001474CB"/>
    <w:rsid w:val="001477E9"/>
    <w:rsid w:val="001502F0"/>
    <w:rsid w:val="00151220"/>
    <w:rsid w:val="00152A1A"/>
    <w:rsid w:val="00152F1F"/>
    <w:rsid w:val="00154553"/>
    <w:rsid w:val="00155D8D"/>
    <w:rsid w:val="001560FD"/>
    <w:rsid w:val="001566AC"/>
    <w:rsid w:val="001575A6"/>
    <w:rsid w:val="001605B8"/>
    <w:rsid w:val="00165FE0"/>
    <w:rsid w:val="00167253"/>
    <w:rsid w:val="0017135B"/>
    <w:rsid w:val="00171C9E"/>
    <w:rsid w:val="001720A2"/>
    <w:rsid w:val="001725D7"/>
    <w:rsid w:val="00174F45"/>
    <w:rsid w:val="00175324"/>
    <w:rsid w:val="001768E0"/>
    <w:rsid w:val="0017698A"/>
    <w:rsid w:val="00176F7B"/>
    <w:rsid w:val="0018032F"/>
    <w:rsid w:val="00181CED"/>
    <w:rsid w:val="00182554"/>
    <w:rsid w:val="00182DEF"/>
    <w:rsid w:val="001832E8"/>
    <w:rsid w:val="00185C34"/>
    <w:rsid w:val="0018609B"/>
    <w:rsid w:val="00186A71"/>
    <w:rsid w:val="00190DF8"/>
    <w:rsid w:val="001911D6"/>
    <w:rsid w:val="00191AF1"/>
    <w:rsid w:val="001922BF"/>
    <w:rsid w:val="00192B0E"/>
    <w:rsid w:val="00192D58"/>
    <w:rsid w:val="00192EAB"/>
    <w:rsid w:val="001970D0"/>
    <w:rsid w:val="00197138"/>
    <w:rsid w:val="00197574"/>
    <w:rsid w:val="00197D22"/>
    <w:rsid w:val="001A0311"/>
    <w:rsid w:val="001A1511"/>
    <w:rsid w:val="001A15CB"/>
    <w:rsid w:val="001A1E96"/>
    <w:rsid w:val="001A1F05"/>
    <w:rsid w:val="001A2188"/>
    <w:rsid w:val="001A2677"/>
    <w:rsid w:val="001A2B1E"/>
    <w:rsid w:val="001A4DC4"/>
    <w:rsid w:val="001A75E4"/>
    <w:rsid w:val="001A7F00"/>
    <w:rsid w:val="001B0461"/>
    <w:rsid w:val="001B18B0"/>
    <w:rsid w:val="001B1A20"/>
    <w:rsid w:val="001B3B87"/>
    <w:rsid w:val="001B44A0"/>
    <w:rsid w:val="001B4DD3"/>
    <w:rsid w:val="001B56F4"/>
    <w:rsid w:val="001B57A7"/>
    <w:rsid w:val="001B5D83"/>
    <w:rsid w:val="001B645F"/>
    <w:rsid w:val="001B6AA2"/>
    <w:rsid w:val="001C01BF"/>
    <w:rsid w:val="001C0AC1"/>
    <w:rsid w:val="001C1583"/>
    <w:rsid w:val="001C3062"/>
    <w:rsid w:val="001C3614"/>
    <w:rsid w:val="001C4238"/>
    <w:rsid w:val="001C5001"/>
    <w:rsid w:val="001C5B51"/>
    <w:rsid w:val="001C6C40"/>
    <w:rsid w:val="001C6F45"/>
    <w:rsid w:val="001C6F7E"/>
    <w:rsid w:val="001C70C7"/>
    <w:rsid w:val="001C76A4"/>
    <w:rsid w:val="001D01D2"/>
    <w:rsid w:val="001D04A6"/>
    <w:rsid w:val="001D06DB"/>
    <w:rsid w:val="001D0F8E"/>
    <w:rsid w:val="001D1A1A"/>
    <w:rsid w:val="001D1BFD"/>
    <w:rsid w:val="001D40F1"/>
    <w:rsid w:val="001D74C6"/>
    <w:rsid w:val="001D7FC1"/>
    <w:rsid w:val="001E2083"/>
    <w:rsid w:val="001E45C6"/>
    <w:rsid w:val="001E56B6"/>
    <w:rsid w:val="001E5807"/>
    <w:rsid w:val="001E7A2B"/>
    <w:rsid w:val="001F361A"/>
    <w:rsid w:val="001F55C7"/>
    <w:rsid w:val="001F596C"/>
    <w:rsid w:val="001F5D0F"/>
    <w:rsid w:val="001F6334"/>
    <w:rsid w:val="001F66CB"/>
    <w:rsid w:val="001F6980"/>
    <w:rsid w:val="001F74E4"/>
    <w:rsid w:val="001F79BC"/>
    <w:rsid w:val="002004EB"/>
    <w:rsid w:val="0020243B"/>
    <w:rsid w:val="00203FF7"/>
    <w:rsid w:val="0020515D"/>
    <w:rsid w:val="00205A51"/>
    <w:rsid w:val="00206151"/>
    <w:rsid w:val="00207BEE"/>
    <w:rsid w:val="002116FB"/>
    <w:rsid w:val="00212CDF"/>
    <w:rsid w:val="00212F07"/>
    <w:rsid w:val="00213C20"/>
    <w:rsid w:val="002145D4"/>
    <w:rsid w:val="00214E1B"/>
    <w:rsid w:val="002159C1"/>
    <w:rsid w:val="00215D1C"/>
    <w:rsid w:val="00216435"/>
    <w:rsid w:val="002164FD"/>
    <w:rsid w:val="00216E13"/>
    <w:rsid w:val="00217097"/>
    <w:rsid w:val="002171CA"/>
    <w:rsid w:val="0021726A"/>
    <w:rsid w:val="00217797"/>
    <w:rsid w:val="00217C29"/>
    <w:rsid w:val="002200CF"/>
    <w:rsid w:val="002222C0"/>
    <w:rsid w:val="00222771"/>
    <w:rsid w:val="00223218"/>
    <w:rsid w:val="00223575"/>
    <w:rsid w:val="00223C8D"/>
    <w:rsid w:val="00225DA7"/>
    <w:rsid w:val="00226780"/>
    <w:rsid w:val="0023049A"/>
    <w:rsid w:val="00230A5A"/>
    <w:rsid w:val="00231721"/>
    <w:rsid w:val="00231BEB"/>
    <w:rsid w:val="0023287B"/>
    <w:rsid w:val="00232FC7"/>
    <w:rsid w:val="00235591"/>
    <w:rsid w:val="002363E3"/>
    <w:rsid w:val="0023763F"/>
    <w:rsid w:val="002401E4"/>
    <w:rsid w:val="00240996"/>
    <w:rsid w:val="00242A3F"/>
    <w:rsid w:val="00245868"/>
    <w:rsid w:val="0024595D"/>
    <w:rsid w:val="002460F7"/>
    <w:rsid w:val="00246555"/>
    <w:rsid w:val="00250119"/>
    <w:rsid w:val="00250126"/>
    <w:rsid w:val="00250E2F"/>
    <w:rsid w:val="00252148"/>
    <w:rsid w:val="0025254C"/>
    <w:rsid w:val="00252624"/>
    <w:rsid w:val="00253712"/>
    <w:rsid w:val="002537A3"/>
    <w:rsid w:val="00253A31"/>
    <w:rsid w:val="00253B33"/>
    <w:rsid w:val="00256E78"/>
    <w:rsid w:val="0025714C"/>
    <w:rsid w:val="00257DB7"/>
    <w:rsid w:val="00260090"/>
    <w:rsid w:val="00261101"/>
    <w:rsid w:val="00261434"/>
    <w:rsid w:val="0026151E"/>
    <w:rsid w:val="00261E42"/>
    <w:rsid w:val="002651DC"/>
    <w:rsid w:val="002656F5"/>
    <w:rsid w:val="0026694A"/>
    <w:rsid w:val="00266EE3"/>
    <w:rsid w:val="002679E1"/>
    <w:rsid w:val="002716E3"/>
    <w:rsid w:val="0027190B"/>
    <w:rsid w:val="00272065"/>
    <w:rsid w:val="0027213E"/>
    <w:rsid w:val="002723D9"/>
    <w:rsid w:val="00273D67"/>
    <w:rsid w:val="002740CC"/>
    <w:rsid w:val="0027421C"/>
    <w:rsid w:val="00276BE3"/>
    <w:rsid w:val="00276D9A"/>
    <w:rsid w:val="002772F1"/>
    <w:rsid w:val="002779B6"/>
    <w:rsid w:val="00277D6F"/>
    <w:rsid w:val="00280A95"/>
    <w:rsid w:val="002814B7"/>
    <w:rsid w:val="00281F60"/>
    <w:rsid w:val="00282DFF"/>
    <w:rsid w:val="0028561A"/>
    <w:rsid w:val="002865EF"/>
    <w:rsid w:val="00286709"/>
    <w:rsid w:val="002871B4"/>
    <w:rsid w:val="00287AB5"/>
    <w:rsid w:val="00291964"/>
    <w:rsid w:val="002920AE"/>
    <w:rsid w:val="00292331"/>
    <w:rsid w:val="002934BB"/>
    <w:rsid w:val="0029557B"/>
    <w:rsid w:val="00295670"/>
    <w:rsid w:val="00295D88"/>
    <w:rsid w:val="002964DA"/>
    <w:rsid w:val="0029672C"/>
    <w:rsid w:val="002A107D"/>
    <w:rsid w:val="002A1490"/>
    <w:rsid w:val="002A19C0"/>
    <w:rsid w:val="002A270E"/>
    <w:rsid w:val="002A33FA"/>
    <w:rsid w:val="002A392A"/>
    <w:rsid w:val="002A399C"/>
    <w:rsid w:val="002A3F2A"/>
    <w:rsid w:val="002A4227"/>
    <w:rsid w:val="002A590D"/>
    <w:rsid w:val="002B0A0B"/>
    <w:rsid w:val="002B20E2"/>
    <w:rsid w:val="002B2291"/>
    <w:rsid w:val="002B33A1"/>
    <w:rsid w:val="002B6508"/>
    <w:rsid w:val="002B666A"/>
    <w:rsid w:val="002B6D40"/>
    <w:rsid w:val="002B72CD"/>
    <w:rsid w:val="002B7A22"/>
    <w:rsid w:val="002B7C6D"/>
    <w:rsid w:val="002C11F3"/>
    <w:rsid w:val="002C1792"/>
    <w:rsid w:val="002C19EF"/>
    <w:rsid w:val="002C1A9A"/>
    <w:rsid w:val="002C36B6"/>
    <w:rsid w:val="002C4A3B"/>
    <w:rsid w:val="002C5630"/>
    <w:rsid w:val="002C6454"/>
    <w:rsid w:val="002C6828"/>
    <w:rsid w:val="002C687B"/>
    <w:rsid w:val="002C72E4"/>
    <w:rsid w:val="002D10AA"/>
    <w:rsid w:val="002D1141"/>
    <w:rsid w:val="002D1BCA"/>
    <w:rsid w:val="002D210F"/>
    <w:rsid w:val="002D2BE7"/>
    <w:rsid w:val="002D38ED"/>
    <w:rsid w:val="002D3A2C"/>
    <w:rsid w:val="002D3B9E"/>
    <w:rsid w:val="002D510A"/>
    <w:rsid w:val="002D557B"/>
    <w:rsid w:val="002D5934"/>
    <w:rsid w:val="002D611E"/>
    <w:rsid w:val="002D6445"/>
    <w:rsid w:val="002D66E7"/>
    <w:rsid w:val="002D7E1F"/>
    <w:rsid w:val="002E09B0"/>
    <w:rsid w:val="002E128A"/>
    <w:rsid w:val="002E180D"/>
    <w:rsid w:val="002E29D4"/>
    <w:rsid w:val="002E3793"/>
    <w:rsid w:val="002E47F7"/>
    <w:rsid w:val="002E66E6"/>
    <w:rsid w:val="002E7919"/>
    <w:rsid w:val="002F0BB4"/>
    <w:rsid w:val="002F1641"/>
    <w:rsid w:val="002F3008"/>
    <w:rsid w:val="002F4A6B"/>
    <w:rsid w:val="002F4BBB"/>
    <w:rsid w:val="002F63CF"/>
    <w:rsid w:val="002F661C"/>
    <w:rsid w:val="002F6C9C"/>
    <w:rsid w:val="002F729F"/>
    <w:rsid w:val="002F7544"/>
    <w:rsid w:val="0030078F"/>
    <w:rsid w:val="00300A54"/>
    <w:rsid w:val="00300F86"/>
    <w:rsid w:val="00301184"/>
    <w:rsid w:val="00301F10"/>
    <w:rsid w:val="00302D5C"/>
    <w:rsid w:val="00302D6E"/>
    <w:rsid w:val="003039D7"/>
    <w:rsid w:val="00304B77"/>
    <w:rsid w:val="00304E94"/>
    <w:rsid w:val="00305516"/>
    <w:rsid w:val="0030557B"/>
    <w:rsid w:val="00305FBB"/>
    <w:rsid w:val="00306200"/>
    <w:rsid w:val="00307434"/>
    <w:rsid w:val="003076FC"/>
    <w:rsid w:val="00307884"/>
    <w:rsid w:val="00310A79"/>
    <w:rsid w:val="003112CF"/>
    <w:rsid w:val="003126E2"/>
    <w:rsid w:val="00312E08"/>
    <w:rsid w:val="00314048"/>
    <w:rsid w:val="003141BC"/>
    <w:rsid w:val="0031424D"/>
    <w:rsid w:val="00316864"/>
    <w:rsid w:val="00317119"/>
    <w:rsid w:val="003218CE"/>
    <w:rsid w:val="00321F16"/>
    <w:rsid w:val="0032279A"/>
    <w:rsid w:val="00322EF6"/>
    <w:rsid w:val="00324AE0"/>
    <w:rsid w:val="00325AF7"/>
    <w:rsid w:val="00326075"/>
    <w:rsid w:val="0032629F"/>
    <w:rsid w:val="00326518"/>
    <w:rsid w:val="003267CF"/>
    <w:rsid w:val="00326BD9"/>
    <w:rsid w:val="003271BB"/>
    <w:rsid w:val="00327956"/>
    <w:rsid w:val="003279F8"/>
    <w:rsid w:val="0033070D"/>
    <w:rsid w:val="003309A9"/>
    <w:rsid w:val="00331555"/>
    <w:rsid w:val="00331AF5"/>
    <w:rsid w:val="00334B07"/>
    <w:rsid w:val="00335329"/>
    <w:rsid w:val="00335369"/>
    <w:rsid w:val="003406A2"/>
    <w:rsid w:val="003407A9"/>
    <w:rsid w:val="00340800"/>
    <w:rsid w:val="003420AC"/>
    <w:rsid w:val="00342744"/>
    <w:rsid w:val="00342AE5"/>
    <w:rsid w:val="00342B9F"/>
    <w:rsid w:val="00343568"/>
    <w:rsid w:val="003441C9"/>
    <w:rsid w:val="00346089"/>
    <w:rsid w:val="003463FE"/>
    <w:rsid w:val="0034660A"/>
    <w:rsid w:val="00346833"/>
    <w:rsid w:val="00346997"/>
    <w:rsid w:val="00346F32"/>
    <w:rsid w:val="00351E18"/>
    <w:rsid w:val="0035292B"/>
    <w:rsid w:val="00353BA5"/>
    <w:rsid w:val="0035556D"/>
    <w:rsid w:val="00357191"/>
    <w:rsid w:val="003574E9"/>
    <w:rsid w:val="00357EA8"/>
    <w:rsid w:val="003601B7"/>
    <w:rsid w:val="003611DE"/>
    <w:rsid w:val="00362BF3"/>
    <w:rsid w:val="00363D47"/>
    <w:rsid w:val="00363F4C"/>
    <w:rsid w:val="003661E4"/>
    <w:rsid w:val="003663E6"/>
    <w:rsid w:val="003666EF"/>
    <w:rsid w:val="00366A7E"/>
    <w:rsid w:val="00366AEA"/>
    <w:rsid w:val="0036770E"/>
    <w:rsid w:val="00367B92"/>
    <w:rsid w:val="00370315"/>
    <w:rsid w:val="0037075B"/>
    <w:rsid w:val="00372512"/>
    <w:rsid w:val="00373762"/>
    <w:rsid w:val="00373DBF"/>
    <w:rsid w:val="00374827"/>
    <w:rsid w:val="0037494B"/>
    <w:rsid w:val="003751C2"/>
    <w:rsid w:val="003768CB"/>
    <w:rsid w:val="003771ED"/>
    <w:rsid w:val="00383EC2"/>
    <w:rsid w:val="00385804"/>
    <w:rsid w:val="00386460"/>
    <w:rsid w:val="00386E75"/>
    <w:rsid w:val="00386F4D"/>
    <w:rsid w:val="003900CF"/>
    <w:rsid w:val="00390FA9"/>
    <w:rsid w:val="0039175E"/>
    <w:rsid w:val="00391B3B"/>
    <w:rsid w:val="003923D5"/>
    <w:rsid w:val="00393DC4"/>
    <w:rsid w:val="00394155"/>
    <w:rsid w:val="00394391"/>
    <w:rsid w:val="00394EFF"/>
    <w:rsid w:val="003968B3"/>
    <w:rsid w:val="00396A52"/>
    <w:rsid w:val="0039735A"/>
    <w:rsid w:val="003979D6"/>
    <w:rsid w:val="003A0BC7"/>
    <w:rsid w:val="003A1B36"/>
    <w:rsid w:val="003A3485"/>
    <w:rsid w:val="003A42DE"/>
    <w:rsid w:val="003A51C4"/>
    <w:rsid w:val="003A69C1"/>
    <w:rsid w:val="003B077D"/>
    <w:rsid w:val="003B233A"/>
    <w:rsid w:val="003B25BF"/>
    <w:rsid w:val="003B28D1"/>
    <w:rsid w:val="003B42D3"/>
    <w:rsid w:val="003B7E48"/>
    <w:rsid w:val="003C1F0E"/>
    <w:rsid w:val="003C2BB3"/>
    <w:rsid w:val="003C2F71"/>
    <w:rsid w:val="003C386F"/>
    <w:rsid w:val="003C4229"/>
    <w:rsid w:val="003C47E2"/>
    <w:rsid w:val="003C4ABF"/>
    <w:rsid w:val="003C5A57"/>
    <w:rsid w:val="003C5D68"/>
    <w:rsid w:val="003C6170"/>
    <w:rsid w:val="003C69BC"/>
    <w:rsid w:val="003C6E6A"/>
    <w:rsid w:val="003D1BD4"/>
    <w:rsid w:val="003D2714"/>
    <w:rsid w:val="003D3AE9"/>
    <w:rsid w:val="003D3F78"/>
    <w:rsid w:val="003D5E31"/>
    <w:rsid w:val="003D7365"/>
    <w:rsid w:val="003E1B50"/>
    <w:rsid w:val="003E220C"/>
    <w:rsid w:val="003E234B"/>
    <w:rsid w:val="003E24EA"/>
    <w:rsid w:val="003E25FB"/>
    <w:rsid w:val="003E2E57"/>
    <w:rsid w:val="003E32FD"/>
    <w:rsid w:val="003E3319"/>
    <w:rsid w:val="003E4177"/>
    <w:rsid w:val="003E4E6B"/>
    <w:rsid w:val="003E4E93"/>
    <w:rsid w:val="003E6488"/>
    <w:rsid w:val="003E6D05"/>
    <w:rsid w:val="003E6E53"/>
    <w:rsid w:val="003E7180"/>
    <w:rsid w:val="003E7AC8"/>
    <w:rsid w:val="003F0363"/>
    <w:rsid w:val="003F06CB"/>
    <w:rsid w:val="003F0EFF"/>
    <w:rsid w:val="003F2C47"/>
    <w:rsid w:val="003F33EC"/>
    <w:rsid w:val="003F4438"/>
    <w:rsid w:val="003F633B"/>
    <w:rsid w:val="003F6396"/>
    <w:rsid w:val="003F7989"/>
    <w:rsid w:val="00400512"/>
    <w:rsid w:val="00401441"/>
    <w:rsid w:val="00401A66"/>
    <w:rsid w:val="00402EC6"/>
    <w:rsid w:val="0040331B"/>
    <w:rsid w:val="0040486E"/>
    <w:rsid w:val="00404E4A"/>
    <w:rsid w:val="00405246"/>
    <w:rsid w:val="00407B2F"/>
    <w:rsid w:val="0041014B"/>
    <w:rsid w:val="004102FC"/>
    <w:rsid w:val="00410350"/>
    <w:rsid w:val="004105C7"/>
    <w:rsid w:val="00410E14"/>
    <w:rsid w:val="004112F9"/>
    <w:rsid w:val="00411E1F"/>
    <w:rsid w:val="00415901"/>
    <w:rsid w:val="0041612A"/>
    <w:rsid w:val="00416BA3"/>
    <w:rsid w:val="00416DD4"/>
    <w:rsid w:val="00416E8F"/>
    <w:rsid w:val="0041731D"/>
    <w:rsid w:val="0041739B"/>
    <w:rsid w:val="00417E78"/>
    <w:rsid w:val="00420633"/>
    <w:rsid w:val="004218BF"/>
    <w:rsid w:val="00421CD8"/>
    <w:rsid w:val="00421ECA"/>
    <w:rsid w:val="00422477"/>
    <w:rsid w:val="004235A7"/>
    <w:rsid w:val="0042464B"/>
    <w:rsid w:val="00424751"/>
    <w:rsid w:val="004252C2"/>
    <w:rsid w:val="004262A2"/>
    <w:rsid w:val="0042650D"/>
    <w:rsid w:val="004273D4"/>
    <w:rsid w:val="00431128"/>
    <w:rsid w:val="004322C3"/>
    <w:rsid w:val="004369FD"/>
    <w:rsid w:val="00440F76"/>
    <w:rsid w:val="00443842"/>
    <w:rsid w:val="00443FED"/>
    <w:rsid w:val="0044423B"/>
    <w:rsid w:val="004453DB"/>
    <w:rsid w:val="00445647"/>
    <w:rsid w:val="0044682B"/>
    <w:rsid w:val="0045043C"/>
    <w:rsid w:val="00452836"/>
    <w:rsid w:val="004532FC"/>
    <w:rsid w:val="0045521B"/>
    <w:rsid w:val="00455F58"/>
    <w:rsid w:val="0045614A"/>
    <w:rsid w:val="00456E37"/>
    <w:rsid w:val="004572CA"/>
    <w:rsid w:val="00460F49"/>
    <w:rsid w:val="0046452F"/>
    <w:rsid w:val="00465581"/>
    <w:rsid w:val="004662B5"/>
    <w:rsid w:val="00466EEF"/>
    <w:rsid w:val="00470088"/>
    <w:rsid w:val="004706F6"/>
    <w:rsid w:val="00472403"/>
    <w:rsid w:val="00472E5A"/>
    <w:rsid w:val="004734DF"/>
    <w:rsid w:val="0047353E"/>
    <w:rsid w:val="004775EB"/>
    <w:rsid w:val="00477C20"/>
    <w:rsid w:val="004800A2"/>
    <w:rsid w:val="00480107"/>
    <w:rsid w:val="004802BE"/>
    <w:rsid w:val="00482B2C"/>
    <w:rsid w:val="00484796"/>
    <w:rsid w:val="004865B1"/>
    <w:rsid w:val="0048746A"/>
    <w:rsid w:val="004877F1"/>
    <w:rsid w:val="0049170E"/>
    <w:rsid w:val="00492527"/>
    <w:rsid w:val="00493697"/>
    <w:rsid w:val="00493B91"/>
    <w:rsid w:val="00493DD7"/>
    <w:rsid w:val="004940EE"/>
    <w:rsid w:val="00496220"/>
    <w:rsid w:val="0049622C"/>
    <w:rsid w:val="00496654"/>
    <w:rsid w:val="00496D15"/>
    <w:rsid w:val="004A068B"/>
    <w:rsid w:val="004A08F9"/>
    <w:rsid w:val="004A0B30"/>
    <w:rsid w:val="004A1200"/>
    <w:rsid w:val="004A121A"/>
    <w:rsid w:val="004A1DBE"/>
    <w:rsid w:val="004A1DC0"/>
    <w:rsid w:val="004A252D"/>
    <w:rsid w:val="004A3B0B"/>
    <w:rsid w:val="004A57EB"/>
    <w:rsid w:val="004A5AD2"/>
    <w:rsid w:val="004A5F17"/>
    <w:rsid w:val="004A6E97"/>
    <w:rsid w:val="004A75AA"/>
    <w:rsid w:val="004B0AE4"/>
    <w:rsid w:val="004B0B09"/>
    <w:rsid w:val="004B0C4F"/>
    <w:rsid w:val="004B0D60"/>
    <w:rsid w:val="004B0F01"/>
    <w:rsid w:val="004B1A5F"/>
    <w:rsid w:val="004B1BBD"/>
    <w:rsid w:val="004B20A3"/>
    <w:rsid w:val="004B34E1"/>
    <w:rsid w:val="004B38CA"/>
    <w:rsid w:val="004B528F"/>
    <w:rsid w:val="004B592F"/>
    <w:rsid w:val="004B6258"/>
    <w:rsid w:val="004B69E9"/>
    <w:rsid w:val="004B6D7D"/>
    <w:rsid w:val="004B6E45"/>
    <w:rsid w:val="004B794A"/>
    <w:rsid w:val="004C04E4"/>
    <w:rsid w:val="004C115A"/>
    <w:rsid w:val="004C223B"/>
    <w:rsid w:val="004C31CB"/>
    <w:rsid w:val="004C3754"/>
    <w:rsid w:val="004C3BE2"/>
    <w:rsid w:val="004C51D3"/>
    <w:rsid w:val="004C5A5C"/>
    <w:rsid w:val="004C5F1E"/>
    <w:rsid w:val="004C6081"/>
    <w:rsid w:val="004C614A"/>
    <w:rsid w:val="004C6377"/>
    <w:rsid w:val="004C6F58"/>
    <w:rsid w:val="004D06AA"/>
    <w:rsid w:val="004D1044"/>
    <w:rsid w:val="004D2834"/>
    <w:rsid w:val="004D36A1"/>
    <w:rsid w:val="004D3F07"/>
    <w:rsid w:val="004D40D9"/>
    <w:rsid w:val="004D4461"/>
    <w:rsid w:val="004D449C"/>
    <w:rsid w:val="004D45C0"/>
    <w:rsid w:val="004D4934"/>
    <w:rsid w:val="004D4DBC"/>
    <w:rsid w:val="004D53D7"/>
    <w:rsid w:val="004D66E5"/>
    <w:rsid w:val="004D6D1C"/>
    <w:rsid w:val="004D711A"/>
    <w:rsid w:val="004E019F"/>
    <w:rsid w:val="004E14CF"/>
    <w:rsid w:val="004E184A"/>
    <w:rsid w:val="004E1B12"/>
    <w:rsid w:val="004E2CA1"/>
    <w:rsid w:val="004E4CEC"/>
    <w:rsid w:val="004E525F"/>
    <w:rsid w:val="004E54BB"/>
    <w:rsid w:val="004E5A8A"/>
    <w:rsid w:val="004E61EB"/>
    <w:rsid w:val="004E6898"/>
    <w:rsid w:val="004E6C66"/>
    <w:rsid w:val="004F0A49"/>
    <w:rsid w:val="004F19DE"/>
    <w:rsid w:val="004F1DD0"/>
    <w:rsid w:val="004F1DEA"/>
    <w:rsid w:val="004F49C0"/>
    <w:rsid w:val="004F5976"/>
    <w:rsid w:val="004F5B17"/>
    <w:rsid w:val="004F6968"/>
    <w:rsid w:val="004F6FD8"/>
    <w:rsid w:val="004F7510"/>
    <w:rsid w:val="004F7B63"/>
    <w:rsid w:val="004F7DE1"/>
    <w:rsid w:val="0050087C"/>
    <w:rsid w:val="00501200"/>
    <w:rsid w:val="00501706"/>
    <w:rsid w:val="005022F8"/>
    <w:rsid w:val="005027E1"/>
    <w:rsid w:val="00503CFF"/>
    <w:rsid w:val="00513181"/>
    <w:rsid w:val="005140A5"/>
    <w:rsid w:val="005157CD"/>
    <w:rsid w:val="005173F3"/>
    <w:rsid w:val="00517EC6"/>
    <w:rsid w:val="00520214"/>
    <w:rsid w:val="005204DB"/>
    <w:rsid w:val="005209EE"/>
    <w:rsid w:val="00521ABA"/>
    <w:rsid w:val="005227B1"/>
    <w:rsid w:val="00523088"/>
    <w:rsid w:val="00523198"/>
    <w:rsid w:val="00527A60"/>
    <w:rsid w:val="00527C83"/>
    <w:rsid w:val="00527CF2"/>
    <w:rsid w:val="0053083D"/>
    <w:rsid w:val="00530D68"/>
    <w:rsid w:val="005314A5"/>
    <w:rsid w:val="005329DB"/>
    <w:rsid w:val="00533082"/>
    <w:rsid w:val="00533738"/>
    <w:rsid w:val="005347AA"/>
    <w:rsid w:val="00534E71"/>
    <w:rsid w:val="005352AD"/>
    <w:rsid w:val="0053618B"/>
    <w:rsid w:val="00537339"/>
    <w:rsid w:val="005412F3"/>
    <w:rsid w:val="00541746"/>
    <w:rsid w:val="00542899"/>
    <w:rsid w:val="005430DB"/>
    <w:rsid w:val="005434DC"/>
    <w:rsid w:val="00543908"/>
    <w:rsid w:val="00543BD8"/>
    <w:rsid w:val="00545A33"/>
    <w:rsid w:val="00545C9A"/>
    <w:rsid w:val="00546511"/>
    <w:rsid w:val="0054653F"/>
    <w:rsid w:val="0054668A"/>
    <w:rsid w:val="00546821"/>
    <w:rsid w:val="00547FF5"/>
    <w:rsid w:val="0055126C"/>
    <w:rsid w:val="005530E5"/>
    <w:rsid w:val="00553174"/>
    <w:rsid w:val="005534A8"/>
    <w:rsid w:val="00554B86"/>
    <w:rsid w:val="00555222"/>
    <w:rsid w:val="00555CB8"/>
    <w:rsid w:val="0055676F"/>
    <w:rsid w:val="005571D1"/>
    <w:rsid w:val="0055728D"/>
    <w:rsid w:val="00560EC8"/>
    <w:rsid w:val="005613FB"/>
    <w:rsid w:val="00562232"/>
    <w:rsid w:val="00563E68"/>
    <w:rsid w:val="005641DD"/>
    <w:rsid w:val="0056425D"/>
    <w:rsid w:val="0056473E"/>
    <w:rsid w:val="00564E74"/>
    <w:rsid w:val="005652C8"/>
    <w:rsid w:val="0057035C"/>
    <w:rsid w:val="005707EC"/>
    <w:rsid w:val="005716DF"/>
    <w:rsid w:val="0057295A"/>
    <w:rsid w:val="00573709"/>
    <w:rsid w:val="005738C0"/>
    <w:rsid w:val="00573ECC"/>
    <w:rsid w:val="0057490B"/>
    <w:rsid w:val="005757C7"/>
    <w:rsid w:val="005758BA"/>
    <w:rsid w:val="005761BE"/>
    <w:rsid w:val="00581359"/>
    <w:rsid w:val="005813A2"/>
    <w:rsid w:val="00582669"/>
    <w:rsid w:val="00582C64"/>
    <w:rsid w:val="005840B2"/>
    <w:rsid w:val="0058428A"/>
    <w:rsid w:val="00587635"/>
    <w:rsid w:val="00591C95"/>
    <w:rsid w:val="00592E09"/>
    <w:rsid w:val="005937F9"/>
    <w:rsid w:val="00596088"/>
    <w:rsid w:val="00596DC9"/>
    <w:rsid w:val="00597868"/>
    <w:rsid w:val="005A03B6"/>
    <w:rsid w:val="005A0C6C"/>
    <w:rsid w:val="005A18B7"/>
    <w:rsid w:val="005A27DA"/>
    <w:rsid w:val="005A39C4"/>
    <w:rsid w:val="005A4275"/>
    <w:rsid w:val="005A49B7"/>
    <w:rsid w:val="005A4F76"/>
    <w:rsid w:val="005A6B53"/>
    <w:rsid w:val="005B16B4"/>
    <w:rsid w:val="005B1A90"/>
    <w:rsid w:val="005B299D"/>
    <w:rsid w:val="005B39E3"/>
    <w:rsid w:val="005B3B97"/>
    <w:rsid w:val="005B3F93"/>
    <w:rsid w:val="005B4BBB"/>
    <w:rsid w:val="005B5A85"/>
    <w:rsid w:val="005B733D"/>
    <w:rsid w:val="005B7E74"/>
    <w:rsid w:val="005C1F6D"/>
    <w:rsid w:val="005C3902"/>
    <w:rsid w:val="005C3C4A"/>
    <w:rsid w:val="005C451F"/>
    <w:rsid w:val="005C4EC9"/>
    <w:rsid w:val="005C4FA8"/>
    <w:rsid w:val="005C50D4"/>
    <w:rsid w:val="005C7A57"/>
    <w:rsid w:val="005C7D53"/>
    <w:rsid w:val="005D0527"/>
    <w:rsid w:val="005D0C4F"/>
    <w:rsid w:val="005D5BBF"/>
    <w:rsid w:val="005D6EF2"/>
    <w:rsid w:val="005E00A6"/>
    <w:rsid w:val="005E072D"/>
    <w:rsid w:val="005E16B9"/>
    <w:rsid w:val="005E2EAA"/>
    <w:rsid w:val="005E6EB0"/>
    <w:rsid w:val="005E7745"/>
    <w:rsid w:val="005F0EDA"/>
    <w:rsid w:val="005F1161"/>
    <w:rsid w:val="005F16D9"/>
    <w:rsid w:val="005F2204"/>
    <w:rsid w:val="005F2FCC"/>
    <w:rsid w:val="005F335F"/>
    <w:rsid w:val="005F35F5"/>
    <w:rsid w:val="005F36F3"/>
    <w:rsid w:val="005F402C"/>
    <w:rsid w:val="005F4DC5"/>
    <w:rsid w:val="005F575E"/>
    <w:rsid w:val="00601180"/>
    <w:rsid w:val="0060223C"/>
    <w:rsid w:val="0060278A"/>
    <w:rsid w:val="00605036"/>
    <w:rsid w:val="00606412"/>
    <w:rsid w:val="00606F38"/>
    <w:rsid w:val="006071F3"/>
    <w:rsid w:val="00607D9F"/>
    <w:rsid w:val="00607F36"/>
    <w:rsid w:val="00610DB8"/>
    <w:rsid w:val="006111F6"/>
    <w:rsid w:val="0061186C"/>
    <w:rsid w:val="006127CD"/>
    <w:rsid w:val="00612C19"/>
    <w:rsid w:val="0061350F"/>
    <w:rsid w:val="00614282"/>
    <w:rsid w:val="006147AB"/>
    <w:rsid w:val="006151CA"/>
    <w:rsid w:val="00616A9E"/>
    <w:rsid w:val="0061706F"/>
    <w:rsid w:val="006174F3"/>
    <w:rsid w:val="00622DB5"/>
    <w:rsid w:val="00623CA4"/>
    <w:rsid w:val="0062417E"/>
    <w:rsid w:val="00624B25"/>
    <w:rsid w:val="00624FDF"/>
    <w:rsid w:val="0062612B"/>
    <w:rsid w:val="00626365"/>
    <w:rsid w:val="00626532"/>
    <w:rsid w:val="0062746C"/>
    <w:rsid w:val="0063086B"/>
    <w:rsid w:val="00630B0F"/>
    <w:rsid w:val="00630DB5"/>
    <w:rsid w:val="00630DBD"/>
    <w:rsid w:val="00631791"/>
    <w:rsid w:val="00632E3C"/>
    <w:rsid w:val="006356E2"/>
    <w:rsid w:val="00635858"/>
    <w:rsid w:val="0063596B"/>
    <w:rsid w:val="006364DC"/>
    <w:rsid w:val="00636771"/>
    <w:rsid w:val="00636BC5"/>
    <w:rsid w:val="006379D8"/>
    <w:rsid w:val="0064202C"/>
    <w:rsid w:val="00642122"/>
    <w:rsid w:val="00642EFC"/>
    <w:rsid w:val="00642F41"/>
    <w:rsid w:val="00643516"/>
    <w:rsid w:val="00643CE4"/>
    <w:rsid w:val="006445BD"/>
    <w:rsid w:val="00647091"/>
    <w:rsid w:val="0064729E"/>
    <w:rsid w:val="00647DF2"/>
    <w:rsid w:val="0065197B"/>
    <w:rsid w:val="00653C27"/>
    <w:rsid w:val="00654810"/>
    <w:rsid w:val="00656293"/>
    <w:rsid w:val="00656EEC"/>
    <w:rsid w:val="00657888"/>
    <w:rsid w:val="0066084D"/>
    <w:rsid w:val="00660AEA"/>
    <w:rsid w:val="00661D55"/>
    <w:rsid w:val="00663923"/>
    <w:rsid w:val="00663B0E"/>
    <w:rsid w:val="00663F68"/>
    <w:rsid w:val="00663FBB"/>
    <w:rsid w:val="006644CD"/>
    <w:rsid w:val="0066598E"/>
    <w:rsid w:val="00665A53"/>
    <w:rsid w:val="00666F8C"/>
    <w:rsid w:val="006677D1"/>
    <w:rsid w:val="00670A6F"/>
    <w:rsid w:val="00670C37"/>
    <w:rsid w:val="00673511"/>
    <w:rsid w:val="006743CA"/>
    <w:rsid w:val="00674C3F"/>
    <w:rsid w:val="0067501E"/>
    <w:rsid w:val="00676427"/>
    <w:rsid w:val="0067659A"/>
    <w:rsid w:val="00677643"/>
    <w:rsid w:val="00681180"/>
    <w:rsid w:val="00682791"/>
    <w:rsid w:val="00683873"/>
    <w:rsid w:val="00683AF5"/>
    <w:rsid w:val="00683C03"/>
    <w:rsid w:val="006849FD"/>
    <w:rsid w:val="00684CB5"/>
    <w:rsid w:val="006863E1"/>
    <w:rsid w:val="006869AD"/>
    <w:rsid w:val="006870E6"/>
    <w:rsid w:val="00691418"/>
    <w:rsid w:val="00692414"/>
    <w:rsid w:val="00692CBB"/>
    <w:rsid w:val="006933A2"/>
    <w:rsid w:val="00693744"/>
    <w:rsid w:val="006945E8"/>
    <w:rsid w:val="0069513E"/>
    <w:rsid w:val="0069536A"/>
    <w:rsid w:val="0069576F"/>
    <w:rsid w:val="00695C99"/>
    <w:rsid w:val="00695E05"/>
    <w:rsid w:val="00696014"/>
    <w:rsid w:val="00697B3A"/>
    <w:rsid w:val="006A0233"/>
    <w:rsid w:val="006A28F4"/>
    <w:rsid w:val="006A2E19"/>
    <w:rsid w:val="006A4345"/>
    <w:rsid w:val="006A4E68"/>
    <w:rsid w:val="006A5E12"/>
    <w:rsid w:val="006A735E"/>
    <w:rsid w:val="006A7402"/>
    <w:rsid w:val="006B059E"/>
    <w:rsid w:val="006B1181"/>
    <w:rsid w:val="006B2930"/>
    <w:rsid w:val="006B4293"/>
    <w:rsid w:val="006B4677"/>
    <w:rsid w:val="006B7001"/>
    <w:rsid w:val="006B72BF"/>
    <w:rsid w:val="006B7D1D"/>
    <w:rsid w:val="006C0C2B"/>
    <w:rsid w:val="006C115A"/>
    <w:rsid w:val="006C163C"/>
    <w:rsid w:val="006C30A8"/>
    <w:rsid w:val="006C53AC"/>
    <w:rsid w:val="006C685E"/>
    <w:rsid w:val="006C6A69"/>
    <w:rsid w:val="006D05B1"/>
    <w:rsid w:val="006D182D"/>
    <w:rsid w:val="006D204F"/>
    <w:rsid w:val="006D405A"/>
    <w:rsid w:val="006D4A00"/>
    <w:rsid w:val="006D6330"/>
    <w:rsid w:val="006D7E0E"/>
    <w:rsid w:val="006E0B9F"/>
    <w:rsid w:val="006E1884"/>
    <w:rsid w:val="006E238C"/>
    <w:rsid w:val="006E45EF"/>
    <w:rsid w:val="006E4F7B"/>
    <w:rsid w:val="006E5181"/>
    <w:rsid w:val="006E5EC9"/>
    <w:rsid w:val="006E62FB"/>
    <w:rsid w:val="006E6C0F"/>
    <w:rsid w:val="006E6DA6"/>
    <w:rsid w:val="006F054B"/>
    <w:rsid w:val="006F1178"/>
    <w:rsid w:val="006F4C20"/>
    <w:rsid w:val="006F5886"/>
    <w:rsid w:val="006F6673"/>
    <w:rsid w:val="006F67C8"/>
    <w:rsid w:val="006F748F"/>
    <w:rsid w:val="007002B5"/>
    <w:rsid w:val="00700876"/>
    <w:rsid w:val="007010BE"/>
    <w:rsid w:val="0070135D"/>
    <w:rsid w:val="00703C0E"/>
    <w:rsid w:val="00704E0E"/>
    <w:rsid w:val="0070588E"/>
    <w:rsid w:val="00710591"/>
    <w:rsid w:val="007117FE"/>
    <w:rsid w:val="007127A6"/>
    <w:rsid w:val="007130B1"/>
    <w:rsid w:val="0071498D"/>
    <w:rsid w:val="0071551C"/>
    <w:rsid w:val="0071588F"/>
    <w:rsid w:val="00715C31"/>
    <w:rsid w:val="00715C9A"/>
    <w:rsid w:val="0071725F"/>
    <w:rsid w:val="00717E1C"/>
    <w:rsid w:val="00720118"/>
    <w:rsid w:val="00721347"/>
    <w:rsid w:val="0072233C"/>
    <w:rsid w:val="00723F8D"/>
    <w:rsid w:val="007249BA"/>
    <w:rsid w:val="0072555D"/>
    <w:rsid w:val="00726BD4"/>
    <w:rsid w:val="00730F65"/>
    <w:rsid w:val="00731004"/>
    <w:rsid w:val="007316C6"/>
    <w:rsid w:val="007321D4"/>
    <w:rsid w:val="00732217"/>
    <w:rsid w:val="0073222B"/>
    <w:rsid w:val="00734710"/>
    <w:rsid w:val="00734843"/>
    <w:rsid w:val="007353E6"/>
    <w:rsid w:val="00735F32"/>
    <w:rsid w:val="007362F7"/>
    <w:rsid w:val="0073648D"/>
    <w:rsid w:val="00736F23"/>
    <w:rsid w:val="007408A3"/>
    <w:rsid w:val="0074101E"/>
    <w:rsid w:val="007425D1"/>
    <w:rsid w:val="00742F70"/>
    <w:rsid w:val="00743639"/>
    <w:rsid w:val="0074371A"/>
    <w:rsid w:val="00743B84"/>
    <w:rsid w:val="00744DBF"/>
    <w:rsid w:val="00744E48"/>
    <w:rsid w:val="00744EE2"/>
    <w:rsid w:val="00745AAE"/>
    <w:rsid w:val="0074633E"/>
    <w:rsid w:val="00747306"/>
    <w:rsid w:val="0075019F"/>
    <w:rsid w:val="00751B0D"/>
    <w:rsid w:val="00751C2E"/>
    <w:rsid w:val="00752007"/>
    <w:rsid w:val="007526A3"/>
    <w:rsid w:val="00753973"/>
    <w:rsid w:val="00754456"/>
    <w:rsid w:val="00755F7F"/>
    <w:rsid w:val="0075600A"/>
    <w:rsid w:val="00756AB9"/>
    <w:rsid w:val="007574CF"/>
    <w:rsid w:val="00757BEC"/>
    <w:rsid w:val="00763251"/>
    <w:rsid w:val="007657B7"/>
    <w:rsid w:val="007659BD"/>
    <w:rsid w:val="00765E51"/>
    <w:rsid w:val="00766251"/>
    <w:rsid w:val="00767088"/>
    <w:rsid w:val="007675A9"/>
    <w:rsid w:val="00770332"/>
    <w:rsid w:val="007703E8"/>
    <w:rsid w:val="0077256E"/>
    <w:rsid w:val="0077292D"/>
    <w:rsid w:val="007737FC"/>
    <w:rsid w:val="007755ED"/>
    <w:rsid w:val="00775762"/>
    <w:rsid w:val="00776FB6"/>
    <w:rsid w:val="00776FF6"/>
    <w:rsid w:val="007776B4"/>
    <w:rsid w:val="00777712"/>
    <w:rsid w:val="00783C99"/>
    <w:rsid w:val="0078414C"/>
    <w:rsid w:val="00785258"/>
    <w:rsid w:val="00785746"/>
    <w:rsid w:val="00785964"/>
    <w:rsid w:val="00785FE3"/>
    <w:rsid w:val="0078606D"/>
    <w:rsid w:val="00787BD8"/>
    <w:rsid w:val="00790526"/>
    <w:rsid w:val="007938F3"/>
    <w:rsid w:val="00793F88"/>
    <w:rsid w:val="00795D2E"/>
    <w:rsid w:val="00797B97"/>
    <w:rsid w:val="007A1835"/>
    <w:rsid w:val="007A1D7C"/>
    <w:rsid w:val="007A306A"/>
    <w:rsid w:val="007A3C2D"/>
    <w:rsid w:val="007A464E"/>
    <w:rsid w:val="007A50F7"/>
    <w:rsid w:val="007A57AA"/>
    <w:rsid w:val="007A6D73"/>
    <w:rsid w:val="007B0788"/>
    <w:rsid w:val="007B0F3F"/>
    <w:rsid w:val="007B1D7A"/>
    <w:rsid w:val="007B37F6"/>
    <w:rsid w:val="007B5012"/>
    <w:rsid w:val="007B56F4"/>
    <w:rsid w:val="007B6350"/>
    <w:rsid w:val="007B63AC"/>
    <w:rsid w:val="007B7E9E"/>
    <w:rsid w:val="007C1329"/>
    <w:rsid w:val="007C1675"/>
    <w:rsid w:val="007C39FE"/>
    <w:rsid w:val="007C3CCB"/>
    <w:rsid w:val="007C3D9C"/>
    <w:rsid w:val="007C3F03"/>
    <w:rsid w:val="007C50B8"/>
    <w:rsid w:val="007C5149"/>
    <w:rsid w:val="007C7FA3"/>
    <w:rsid w:val="007D10E3"/>
    <w:rsid w:val="007D18A4"/>
    <w:rsid w:val="007D200A"/>
    <w:rsid w:val="007D2498"/>
    <w:rsid w:val="007D2542"/>
    <w:rsid w:val="007D2A6C"/>
    <w:rsid w:val="007D2DCF"/>
    <w:rsid w:val="007D2F88"/>
    <w:rsid w:val="007D3FFA"/>
    <w:rsid w:val="007D4764"/>
    <w:rsid w:val="007D4950"/>
    <w:rsid w:val="007D4D63"/>
    <w:rsid w:val="007D51BC"/>
    <w:rsid w:val="007D5247"/>
    <w:rsid w:val="007D5984"/>
    <w:rsid w:val="007D6131"/>
    <w:rsid w:val="007D6536"/>
    <w:rsid w:val="007D6CBA"/>
    <w:rsid w:val="007E0207"/>
    <w:rsid w:val="007E1291"/>
    <w:rsid w:val="007E183D"/>
    <w:rsid w:val="007E39FC"/>
    <w:rsid w:val="007E4556"/>
    <w:rsid w:val="007E5ACB"/>
    <w:rsid w:val="007E5C79"/>
    <w:rsid w:val="007E6524"/>
    <w:rsid w:val="007E7187"/>
    <w:rsid w:val="007E7C28"/>
    <w:rsid w:val="007F0764"/>
    <w:rsid w:val="007F32C1"/>
    <w:rsid w:val="007F3471"/>
    <w:rsid w:val="007F4EB0"/>
    <w:rsid w:val="007F5906"/>
    <w:rsid w:val="007F5ED2"/>
    <w:rsid w:val="007F75C3"/>
    <w:rsid w:val="007F77EC"/>
    <w:rsid w:val="00800C92"/>
    <w:rsid w:val="008011CF"/>
    <w:rsid w:val="00801909"/>
    <w:rsid w:val="00801FA4"/>
    <w:rsid w:val="00804983"/>
    <w:rsid w:val="00804C36"/>
    <w:rsid w:val="0080581D"/>
    <w:rsid w:val="008068C3"/>
    <w:rsid w:val="00806DB3"/>
    <w:rsid w:val="00810364"/>
    <w:rsid w:val="0081092C"/>
    <w:rsid w:val="008121B7"/>
    <w:rsid w:val="00813B13"/>
    <w:rsid w:val="008149BD"/>
    <w:rsid w:val="00814D68"/>
    <w:rsid w:val="0081564C"/>
    <w:rsid w:val="008212BA"/>
    <w:rsid w:val="008236D1"/>
    <w:rsid w:val="00824658"/>
    <w:rsid w:val="0082721F"/>
    <w:rsid w:val="0082778C"/>
    <w:rsid w:val="00827BEC"/>
    <w:rsid w:val="00831210"/>
    <w:rsid w:val="00831C9C"/>
    <w:rsid w:val="008323D2"/>
    <w:rsid w:val="00836E17"/>
    <w:rsid w:val="00836FEC"/>
    <w:rsid w:val="00837247"/>
    <w:rsid w:val="008401D1"/>
    <w:rsid w:val="00840CE5"/>
    <w:rsid w:val="00840DEA"/>
    <w:rsid w:val="0084161D"/>
    <w:rsid w:val="00842555"/>
    <w:rsid w:val="008433FC"/>
    <w:rsid w:val="00843B86"/>
    <w:rsid w:val="00843DB1"/>
    <w:rsid w:val="00843E33"/>
    <w:rsid w:val="00843EFC"/>
    <w:rsid w:val="0084470C"/>
    <w:rsid w:val="00844E94"/>
    <w:rsid w:val="008461EA"/>
    <w:rsid w:val="0084690D"/>
    <w:rsid w:val="0084778C"/>
    <w:rsid w:val="00847811"/>
    <w:rsid w:val="00847FA9"/>
    <w:rsid w:val="00850752"/>
    <w:rsid w:val="0085214A"/>
    <w:rsid w:val="00853CB5"/>
    <w:rsid w:val="00854173"/>
    <w:rsid w:val="00854348"/>
    <w:rsid w:val="00854EA4"/>
    <w:rsid w:val="00855085"/>
    <w:rsid w:val="008550CF"/>
    <w:rsid w:val="008557A6"/>
    <w:rsid w:val="008558BD"/>
    <w:rsid w:val="0086144D"/>
    <w:rsid w:val="00862BE0"/>
    <w:rsid w:val="00863ED6"/>
    <w:rsid w:val="0086421A"/>
    <w:rsid w:val="0086448B"/>
    <w:rsid w:val="00864D90"/>
    <w:rsid w:val="00864E59"/>
    <w:rsid w:val="00866661"/>
    <w:rsid w:val="00866ECA"/>
    <w:rsid w:val="00866F66"/>
    <w:rsid w:val="00870BDA"/>
    <w:rsid w:val="008718B7"/>
    <w:rsid w:val="00872236"/>
    <w:rsid w:val="008739D3"/>
    <w:rsid w:val="00874350"/>
    <w:rsid w:val="00874A6E"/>
    <w:rsid w:val="00874F2A"/>
    <w:rsid w:val="008750AD"/>
    <w:rsid w:val="008763BC"/>
    <w:rsid w:val="008768D1"/>
    <w:rsid w:val="00876EF6"/>
    <w:rsid w:val="00877912"/>
    <w:rsid w:val="0088041E"/>
    <w:rsid w:val="0088083A"/>
    <w:rsid w:val="00880BFE"/>
    <w:rsid w:val="00880CC4"/>
    <w:rsid w:val="00881214"/>
    <w:rsid w:val="00882D1B"/>
    <w:rsid w:val="00883691"/>
    <w:rsid w:val="0088640D"/>
    <w:rsid w:val="00887635"/>
    <w:rsid w:val="00890E7B"/>
    <w:rsid w:val="00890F77"/>
    <w:rsid w:val="0089172A"/>
    <w:rsid w:val="008925F4"/>
    <w:rsid w:val="008937EA"/>
    <w:rsid w:val="0089487F"/>
    <w:rsid w:val="008949C3"/>
    <w:rsid w:val="00895CE3"/>
    <w:rsid w:val="00896746"/>
    <w:rsid w:val="00896A2A"/>
    <w:rsid w:val="008A176A"/>
    <w:rsid w:val="008A3F78"/>
    <w:rsid w:val="008A49D9"/>
    <w:rsid w:val="008A4E36"/>
    <w:rsid w:val="008A515F"/>
    <w:rsid w:val="008A61D8"/>
    <w:rsid w:val="008A70A6"/>
    <w:rsid w:val="008A7477"/>
    <w:rsid w:val="008A7A85"/>
    <w:rsid w:val="008B0112"/>
    <w:rsid w:val="008B09BC"/>
    <w:rsid w:val="008B1DD9"/>
    <w:rsid w:val="008B26EF"/>
    <w:rsid w:val="008B2B13"/>
    <w:rsid w:val="008B308D"/>
    <w:rsid w:val="008B4C74"/>
    <w:rsid w:val="008C13D9"/>
    <w:rsid w:val="008C1578"/>
    <w:rsid w:val="008C1893"/>
    <w:rsid w:val="008C1A54"/>
    <w:rsid w:val="008C1BF8"/>
    <w:rsid w:val="008C206F"/>
    <w:rsid w:val="008C3655"/>
    <w:rsid w:val="008C3E97"/>
    <w:rsid w:val="008C77CC"/>
    <w:rsid w:val="008D06E9"/>
    <w:rsid w:val="008D0E23"/>
    <w:rsid w:val="008D336B"/>
    <w:rsid w:val="008D42E8"/>
    <w:rsid w:val="008D5EBF"/>
    <w:rsid w:val="008D7187"/>
    <w:rsid w:val="008E0179"/>
    <w:rsid w:val="008E02AF"/>
    <w:rsid w:val="008E0E2A"/>
    <w:rsid w:val="008E17CC"/>
    <w:rsid w:val="008E1D72"/>
    <w:rsid w:val="008E4145"/>
    <w:rsid w:val="008E4415"/>
    <w:rsid w:val="008E45D9"/>
    <w:rsid w:val="008E552E"/>
    <w:rsid w:val="008E5C94"/>
    <w:rsid w:val="008E612F"/>
    <w:rsid w:val="008F208D"/>
    <w:rsid w:val="008F2E16"/>
    <w:rsid w:val="008F442C"/>
    <w:rsid w:val="008F5AB5"/>
    <w:rsid w:val="008F66CE"/>
    <w:rsid w:val="008F70FB"/>
    <w:rsid w:val="00901D49"/>
    <w:rsid w:val="00902E00"/>
    <w:rsid w:val="00903589"/>
    <w:rsid w:val="009040AB"/>
    <w:rsid w:val="00904B35"/>
    <w:rsid w:val="0090504C"/>
    <w:rsid w:val="009073FD"/>
    <w:rsid w:val="0091050E"/>
    <w:rsid w:val="00910570"/>
    <w:rsid w:val="0091124F"/>
    <w:rsid w:val="0091152F"/>
    <w:rsid w:val="009121ED"/>
    <w:rsid w:val="009122C0"/>
    <w:rsid w:val="00912CAB"/>
    <w:rsid w:val="00913A17"/>
    <w:rsid w:val="00913B22"/>
    <w:rsid w:val="00914EAA"/>
    <w:rsid w:val="00915BEF"/>
    <w:rsid w:val="009162BA"/>
    <w:rsid w:val="00916416"/>
    <w:rsid w:val="00916A73"/>
    <w:rsid w:val="009173E1"/>
    <w:rsid w:val="00917A14"/>
    <w:rsid w:val="0092026A"/>
    <w:rsid w:val="0092180F"/>
    <w:rsid w:val="00922F28"/>
    <w:rsid w:val="00923354"/>
    <w:rsid w:val="00924199"/>
    <w:rsid w:val="009243CA"/>
    <w:rsid w:val="00924DD8"/>
    <w:rsid w:val="00924ED4"/>
    <w:rsid w:val="00925AB1"/>
    <w:rsid w:val="00925C1F"/>
    <w:rsid w:val="00925D34"/>
    <w:rsid w:val="00925EF7"/>
    <w:rsid w:val="00927072"/>
    <w:rsid w:val="0092785F"/>
    <w:rsid w:val="00927AFA"/>
    <w:rsid w:val="00927E45"/>
    <w:rsid w:val="00927F32"/>
    <w:rsid w:val="00930439"/>
    <w:rsid w:val="009304AC"/>
    <w:rsid w:val="009319C5"/>
    <w:rsid w:val="00932556"/>
    <w:rsid w:val="00935255"/>
    <w:rsid w:val="009401EC"/>
    <w:rsid w:val="00941EF9"/>
    <w:rsid w:val="009427AA"/>
    <w:rsid w:val="0094455D"/>
    <w:rsid w:val="00944A97"/>
    <w:rsid w:val="00945A34"/>
    <w:rsid w:val="00946220"/>
    <w:rsid w:val="00946D25"/>
    <w:rsid w:val="0094768A"/>
    <w:rsid w:val="00947AEF"/>
    <w:rsid w:val="00950E80"/>
    <w:rsid w:val="0095110D"/>
    <w:rsid w:val="009514C0"/>
    <w:rsid w:val="00951513"/>
    <w:rsid w:val="009530E6"/>
    <w:rsid w:val="00953238"/>
    <w:rsid w:val="009533EE"/>
    <w:rsid w:val="0095362D"/>
    <w:rsid w:val="00953B97"/>
    <w:rsid w:val="00955677"/>
    <w:rsid w:val="00955ABD"/>
    <w:rsid w:val="0095758A"/>
    <w:rsid w:val="00957F79"/>
    <w:rsid w:val="00960A98"/>
    <w:rsid w:val="009621EF"/>
    <w:rsid w:val="0096353F"/>
    <w:rsid w:val="00963FF3"/>
    <w:rsid w:val="009646E7"/>
    <w:rsid w:val="00964EC0"/>
    <w:rsid w:val="009652E6"/>
    <w:rsid w:val="00965A55"/>
    <w:rsid w:val="0096616B"/>
    <w:rsid w:val="00966E11"/>
    <w:rsid w:val="00967DC4"/>
    <w:rsid w:val="0097031E"/>
    <w:rsid w:val="00971196"/>
    <w:rsid w:val="00971899"/>
    <w:rsid w:val="00971ADC"/>
    <w:rsid w:val="00971D70"/>
    <w:rsid w:val="00972CA2"/>
    <w:rsid w:val="0097382E"/>
    <w:rsid w:val="009739DE"/>
    <w:rsid w:val="00973B2E"/>
    <w:rsid w:val="00973B63"/>
    <w:rsid w:val="00973E7E"/>
    <w:rsid w:val="00974F7A"/>
    <w:rsid w:val="009753C3"/>
    <w:rsid w:val="00976EFD"/>
    <w:rsid w:val="009770AF"/>
    <w:rsid w:val="00977482"/>
    <w:rsid w:val="00977969"/>
    <w:rsid w:val="00980178"/>
    <w:rsid w:val="00983ED4"/>
    <w:rsid w:val="00990430"/>
    <w:rsid w:val="00990BC3"/>
    <w:rsid w:val="00991E6D"/>
    <w:rsid w:val="00991F07"/>
    <w:rsid w:val="00992475"/>
    <w:rsid w:val="00993D62"/>
    <w:rsid w:val="009941F6"/>
    <w:rsid w:val="00994D0B"/>
    <w:rsid w:val="00994EA2"/>
    <w:rsid w:val="009954B4"/>
    <w:rsid w:val="00996C62"/>
    <w:rsid w:val="00996F46"/>
    <w:rsid w:val="009973F4"/>
    <w:rsid w:val="009A192C"/>
    <w:rsid w:val="009A210B"/>
    <w:rsid w:val="009A3B9A"/>
    <w:rsid w:val="009A3C3D"/>
    <w:rsid w:val="009A3DEB"/>
    <w:rsid w:val="009A3F36"/>
    <w:rsid w:val="009A4681"/>
    <w:rsid w:val="009A76DC"/>
    <w:rsid w:val="009A7C04"/>
    <w:rsid w:val="009A7D13"/>
    <w:rsid w:val="009B02E9"/>
    <w:rsid w:val="009B0834"/>
    <w:rsid w:val="009B1A24"/>
    <w:rsid w:val="009B1C9D"/>
    <w:rsid w:val="009B1EF2"/>
    <w:rsid w:val="009B37CD"/>
    <w:rsid w:val="009B4893"/>
    <w:rsid w:val="009B497A"/>
    <w:rsid w:val="009B5471"/>
    <w:rsid w:val="009B56C3"/>
    <w:rsid w:val="009B5BBA"/>
    <w:rsid w:val="009B77FB"/>
    <w:rsid w:val="009C0015"/>
    <w:rsid w:val="009C0985"/>
    <w:rsid w:val="009C2B09"/>
    <w:rsid w:val="009C2C9F"/>
    <w:rsid w:val="009C50A6"/>
    <w:rsid w:val="009C5609"/>
    <w:rsid w:val="009C6D38"/>
    <w:rsid w:val="009C6F66"/>
    <w:rsid w:val="009C710A"/>
    <w:rsid w:val="009C761C"/>
    <w:rsid w:val="009C78A4"/>
    <w:rsid w:val="009D1840"/>
    <w:rsid w:val="009D1C21"/>
    <w:rsid w:val="009D2584"/>
    <w:rsid w:val="009D4706"/>
    <w:rsid w:val="009D4F71"/>
    <w:rsid w:val="009D6B60"/>
    <w:rsid w:val="009D705E"/>
    <w:rsid w:val="009E0681"/>
    <w:rsid w:val="009E18FA"/>
    <w:rsid w:val="009E1D70"/>
    <w:rsid w:val="009E1DCC"/>
    <w:rsid w:val="009E2CD9"/>
    <w:rsid w:val="009E42F8"/>
    <w:rsid w:val="009E45FF"/>
    <w:rsid w:val="009E5012"/>
    <w:rsid w:val="009E53AD"/>
    <w:rsid w:val="009E59CA"/>
    <w:rsid w:val="009F091F"/>
    <w:rsid w:val="009F0FCF"/>
    <w:rsid w:val="009F1801"/>
    <w:rsid w:val="009F2A74"/>
    <w:rsid w:val="009F3BE7"/>
    <w:rsid w:val="009F4480"/>
    <w:rsid w:val="009F4518"/>
    <w:rsid w:val="009F7A01"/>
    <w:rsid w:val="00A004CA"/>
    <w:rsid w:val="00A00843"/>
    <w:rsid w:val="00A01C85"/>
    <w:rsid w:val="00A02253"/>
    <w:rsid w:val="00A03D79"/>
    <w:rsid w:val="00A04CA0"/>
    <w:rsid w:val="00A050A1"/>
    <w:rsid w:val="00A055D3"/>
    <w:rsid w:val="00A05BFB"/>
    <w:rsid w:val="00A06456"/>
    <w:rsid w:val="00A1095C"/>
    <w:rsid w:val="00A10D49"/>
    <w:rsid w:val="00A112E4"/>
    <w:rsid w:val="00A125BA"/>
    <w:rsid w:val="00A12844"/>
    <w:rsid w:val="00A12DB7"/>
    <w:rsid w:val="00A131A8"/>
    <w:rsid w:val="00A132FF"/>
    <w:rsid w:val="00A13748"/>
    <w:rsid w:val="00A13BCD"/>
    <w:rsid w:val="00A14927"/>
    <w:rsid w:val="00A153F7"/>
    <w:rsid w:val="00A15D25"/>
    <w:rsid w:val="00A16509"/>
    <w:rsid w:val="00A16A4F"/>
    <w:rsid w:val="00A16E1E"/>
    <w:rsid w:val="00A16F14"/>
    <w:rsid w:val="00A21B43"/>
    <w:rsid w:val="00A24129"/>
    <w:rsid w:val="00A2415B"/>
    <w:rsid w:val="00A25EC9"/>
    <w:rsid w:val="00A26031"/>
    <w:rsid w:val="00A26CE5"/>
    <w:rsid w:val="00A318EE"/>
    <w:rsid w:val="00A31A18"/>
    <w:rsid w:val="00A328C5"/>
    <w:rsid w:val="00A33DE0"/>
    <w:rsid w:val="00A34BCA"/>
    <w:rsid w:val="00A351B2"/>
    <w:rsid w:val="00A3553F"/>
    <w:rsid w:val="00A35AFA"/>
    <w:rsid w:val="00A37A72"/>
    <w:rsid w:val="00A415C0"/>
    <w:rsid w:val="00A41C34"/>
    <w:rsid w:val="00A41D7E"/>
    <w:rsid w:val="00A427C9"/>
    <w:rsid w:val="00A42C2E"/>
    <w:rsid w:val="00A43E43"/>
    <w:rsid w:val="00A4427E"/>
    <w:rsid w:val="00A442CB"/>
    <w:rsid w:val="00A47470"/>
    <w:rsid w:val="00A5067B"/>
    <w:rsid w:val="00A507D0"/>
    <w:rsid w:val="00A515E5"/>
    <w:rsid w:val="00A51642"/>
    <w:rsid w:val="00A519C9"/>
    <w:rsid w:val="00A5283A"/>
    <w:rsid w:val="00A52A60"/>
    <w:rsid w:val="00A53399"/>
    <w:rsid w:val="00A53E87"/>
    <w:rsid w:val="00A57175"/>
    <w:rsid w:val="00A61300"/>
    <w:rsid w:val="00A61440"/>
    <w:rsid w:val="00A62674"/>
    <w:rsid w:val="00A63912"/>
    <w:rsid w:val="00A657C5"/>
    <w:rsid w:val="00A67CBF"/>
    <w:rsid w:val="00A721F2"/>
    <w:rsid w:val="00A74FA0"/>
    <w:rsid w:val="00A762E0"/>
    <w:rsid w:val="00A772B8"/>
    <w:rsid w:val="00A80930"/>
    <w:rsid w:val="00A819D4"/>
    <w:rsid w:val="00A82899"/>
    <w:rsid w:val="00A82981"/>
    <w:rsid w:val="00A84904"/>
    <w:rsid w:val="00A853EE"/>
    <w:rsid w:val="00A87997"/>
    <w:rsid w:val="00A91580"/>
    <w:rsid w:val="00A91862"/>
    <w:rsid w:val="00A91D5B"/>
    <w:rsid w:val="00A91E0A"/>
    <w:rsid w:val="00A92947"/>
    <w:rsid w:val="00A939A8"/>
    <w:rsid w:val="00A94E12"/>
    <w:rsid w:val="00A95987"/>
    <w:rsid w:val="00A963E6"/>
    <w:rsid w:val="00A977BC"/>
    <w:rsid w:val="00AA05E9"/>
    <w:rsid w:val="00AA14AC"/>
    <w:rsid w:val="00AA1621"/>
    <w:rsid w:val="00AA2176"/>
    <w:rsid w:val="00AA24EB"/>
    <w:rsid w:val="00AA27E4"/>
    <w:rsid w:val="00AA3D29"/>
    <w:rsid w:val="00AA40EC"/>
    <w:rsid w:val="00AA5319"/>
    <w:rsid w:val="00AA5632"/>
    <w:rsid w:val="00AA714A"/>
    <w:rsid w:val="00AA7450"/>
    <w:rsid w:val="00AA7932"/>
    <w:rsid w:val="00AA7C28"/>
    <w:rsid w:val="00AB07BF"/>
    <w:rsid w:val="00AB1426"/>
    <w:rsid w:val="00AB14D0"/>
    <w:rsid w:val="00AB22BD"/>
    <w:rsid w:val="00AB2ACF"/>
    <w:rsid w:val="00AB2CC3"/>
    <w:rsid w:val="00AB3132"/>
    <w:rsid w:val="00AB32A6"/>
    <w:rsid w:val="00AB3C2C"/>
    <w:rsid w:val="00AB696B"/>
    <w:rsid w:val="00AB711A"/>
    <w:rsid w:val="00AB754E"/>
    <w:rsid w:val="00AC18C8"/>
    <w:rsid w:val="00AC42B5"/>
    <w:rsid w:val="00AC4CC2"/>
    <w:rsid w:val="00AC4F5D"/>
    <w:rsid w:val="00AC50D0"/>
    <w:rsid w:val="00AC661F"/>
    <w:rsid w:val="00AC6859"/>
    <w:rsid w:val="00AC6A55"/>
    <w:rsid w:val="00AC6E97"/>
    <w:rsid w:val="00AC7ADC"/>
    <w:rsid w:val="00AD0752"/>
    <w:rsid w:val="00AD18F4"/>
    <w:rsid w:val="00AD1F2C"/>
    <w:rsid w:val="00AD26F7"/>
    <w:rsid w:val="00AD3379"/>
    <w:rsid w:val="00AD3845"/>
    <w:rsid w:val="00AD3EF0"/>
    <w:rsid w:val="00AD499C"/>
    <w:rsid w:val="00AD5C6B"/>
    <w:rsid w:val="00AD773D"/>
    <w:rsid w:val="00AE0A16"/>
    <w:rsid w:val="00AE21C8"/>
    <w:rsid w:val="00AE27E2"/>
    <w:rsid w:val="00AE3061"/>
    <w:rsid w:val="00AE3078"/>
    <w:rsid w:val="00AE31EA"/>
    <w:rsid w:val="00AE3F3D"/>
    <w:rsid w:val="00AE578B"/>
    <w:rsid w:val="00AE689A"/>
    <w:rsid w:val="00AE692E"/>
    <w:rsid w:val="00AF1CAC"/>
    <w:rsid w:val="00AF2936"/>
    <w:rsid w:val="00AF3871"/>
    <w:rsid w:val="00AF4C33"/>
    <w:rsid w:val="00AF53BB"/>
    <w:rsid w:val="00B002ED"/>
    <w:rsid w:val="00B00603"/>
    <w:rsid w:val="00B0162F"/>
    <w:rsid w:val="00B01D5E"/>
    <w:rsid w:val="00B0211E"/>
    <w:rsid w:val="00B03821"/>
    <w:rsid w:val="00B03EB4"/>
    <w:rsid w:val="00B04929"/>
    <w:rsid w:val="00B04BBE"/>
    <w:rsid w:val="00B07764"/>
    <w:rsid w:val="00B10B80"/>
    <w:rsid w:val="00B1141E"/>
    <w:rsid w:val="00B1210F"/>
    <w:rsid w:val="00B12139"/>
    <w:rsid w:val="00B13DD2"/>
    <w:rsid w:val="00B14126"/>
    <w:rsid w:val="00B15640"/>
    <w:rsid w:val="00B16468"/>
    <w:rsid w:val="00B179D4"/>
    <w:rsid w:val="00B21411"/>
    <w:rsid w:val="00B21C0C"/>
    <w:rsid w:val="00B21FCE"/>
    <w:rsid w:val="00B23B48"/>
    <w:rsid w:val="00B24815"/>
    <w:rsid w:val="00B24BC7"/>
    <w:rsid w:val="00B26F98"/>
    <w:rsid w:val="00B27FBC"/>
    <w:rsid w:val="00B3219B"/>
    <w:rsid w:val="00B3471C"/>
    <w:rsid w:val="00B34CDE"/>
    <w:rsid w:val="00B35361"/>
    <w:rsid w:val="00B355F7"/>
    <w:rsid w:val="00B356C7"/>
    <w:rsid w:val="00B3597C"/>
    <w:rsid w:val="00B35E26"/>
    <w:rsid w:val="00B40AD9"/>
    <w:rsid w:val="00B40B43"/>
    <w:rsid w:val="00B425ED"/>
    <w:rsid w:val="00B42923"/>
    <w:rsid w:val="00B44188"/>
    <w:rsid w:val="00B4498A"/>
    <w:rsid w:val="00B44A89"/>
    <w:rsid w:val="00B44B0D"/>
    <w:rsid w:val="00B44F2A"/>
    <w:rsid w:val="00B4504C"/>
    <w:rsid w:val="00B46221"/>
    <w:rsid w:val="00B46E8F"/>
    <w:rsid w:val="00B47146"/>
    <w:rsid w:val="00B47866"/>
    <w:rsid w:val="00B479D0"/>
    <w:rsid w:val="00B50287"/>
    <w:rsid w:val="00B503EB"/>
    <w:rsid w:val="00B5073A"/>
    <w:rsid w:val="00B525B7"/>
    <w:rsid w:val="00B5281C"/>
    <w:rsid w:val="00B5298F"/>
    <w:rsid w:val="00B53251"/>
    <w:rsid w:val="00B544DC"/>
    <w:rsid w:val="00B545DD"/>
    <w:rsid w:val="00B54665"/>
    <w:rsid w:val="00B55B40"/>
    <w:rsid w:val="00B56ED7"/>
    <w:rsid w:val="00B57B5A"/>
    <w:rsid w:val="00B57BC9"/>
    <w:rsid w:val="00B60B6F"/>
    <w:rsid w:val="00B6116C"/>
    <w:rsid w:val="00B61495"/>
    <w:rsid w:val="00B6217A"/>
    <w:rsid w:val="00B62E06"/>
    <w:rsid w:val="00B6483D"/>
    <w:rsid w:val="00B648FA"/>
    <w:rsid w:val="00B64DD0"/>
    <w:rsid w:val="00B656DA"/>
    <w:rsid w:val="00B6759A"/>
    <w:rsid w:val="00B71468"/>
    <w:rsid w:val="00B72731"/>
    <w:rsid w:val="00B75192"/>
    <w:rsid w:val="00B75A6D"/>
    <w:rsid w:val="00B77369"/>
    <w:rsid w:val="00B80A31"/>
    <w:rsid w:val="00B80B86"/>
    <w:rsid w:val="00B80F18"/>
    <w:rsid w:val="00B826E9"/>
    <w:rsid w:val="00B8384B"/>
    <w:rsid w:val="00B8410D"/>
    <w:rsid w:val="00B8491A"/>
    <w:rsid w:val="00B84E3C"/>
    <w:rsid w:val="00B857B8"/>
    <w:rsid w:val="00B859BD"/>
    <w:rsid w:val="00B86DDC"/>
    <w:rsid w:val="00B8722A"/>
    <w:rsid w:val="00B87840"/>
    <w:rsid w:val="00B90100"/>
    <w:rsid w:val="00B90139"/>
    <w:rsid w:val="00B9019B"/>
    <w:rsid w:val="00B9081A"/>
    <w:rsid w:val="00B90E12"/>
    <w:rsid w:val="00B92655"/>
    <w:rsid w:val="00B928AD"/>
    <w:rsid w:val="00B933C4"/>
    <w:rsid w:val="00B93E6C"/>
    <w:rsid w:val="00B96276"/>
    <w:rsid w:val="00B96361"/>
    <w:rsid w:val="00B97EC3"/>
    <w:rsid w:val="00BA0341"/>
    <w:rsid w:val="00BA0948"/>
    <w:rsid w:val="00BA0A9D"/>
    <w:rsid w:val="00BA113F"/>
    <w:rsid w:val="00BA1AFB"/>
    <w:rsid w:val="00BA1D6C"/>
    <w:rsid w:val="00BA24B8"/>
    <w:rsid w:val="00BA2A91"/>
    <w:rsid w:val="00BA2F2A"/>
    <w:rsid w:val="00BA4C6E"/>
    <w:rsid w:val="00BA67CF"/>
    <w:rsid w:val="00BA7634"/>
    <w:rsid w:val="00BB033E"/>
    <w:rsid w:val="00BB0C8D"/>
    <w:rsid w:val="00BB233A"/>
    <w:rsid w:val="00BB4FCD"/>
    <w:rsid w:val="00BC0287"/>
    <w:rsid w:val="00BC2396"/>
    <w:rsid w:val="00BC23C0"/>
    <w:rsid w:val="00BC2F21"/>
    <w:rsid w:val="00BC3D2D"/>
    <w:rsid w:val="00BC488B"/>
    <w:rsid w:val="00BC48A5"/>
    <w:rsid w:val="00BC555E"/>
    <w:rsid w:val="00BC74E4"/>
    <w:rsid w:val="00BD015A"/>
    <w:rsid w:val="00BD0256"/>
    <w:rsid w:val="00BD12B1"/>
    <w:rsid w:val="00BD1A48"/>
    <w:rsid w:val="00BD3308"/>
    <w:rsid w:val="00BD3C56"/>
    <w:rsid w:val="00BD45EC"/>
    <w:rsid w:val="00BD7EBF"/>
    <w:rsid w:val="00BE10A4"/>
    <w:rsid w:val="00BE2140"/>
    <w:rsid w:val="00BE2515"/>
    <w:rsid w:val="00BE26C7"/>
    <w:rsid w:val="00BE40FB"/>
    <w:rsid w:val="00BE41D6"/>
    <w:rsid w:val="00BE5107"/>
    <w:rsid w:val="00BE6257"/>
    <w:rsid w:val="00BE780D"/>
    <w:rsid w:val="00BF0BE3"/>
    <w:rsid w:val="00BF13DA"/>
    <w:rsid w:val="00BF15F7"/>
    <w:rsid w:val="00BF58AF"/>
    <w:rsid w:val="00BF60CF"/>
    <w:rsid w:val="00BF65BE"/>
    <w:rsid w:val="00BF669F"/>
    <w:rsid w:val="00C0148C"/>
    <w:rsid w:val="00C01696"/>
    <w:rsid w:val="00C01A4B"/>
    <w:rsid w:val="00C01AD0"/>
    <w:rsid w:val="00C01F83"/>
    <w:rsid w:val="00C03AC5"/>
    <w:rsid w:val="00C03F92"/>
    <w:rsid w:val="00C04C31"/>
    <w:rsid w:val="00C04FF1"/>
    <w:rsid w:val="00C050CD"/>
    <w:rsid w:val="00C06878"/>
    <w:rsid w:val="00C071B5"/>
    <w:rsid w:val="00C075BE"/>
    <w:rsid w:val="00C100D7"/>
    <w:rsid w:val="00C12009"/>
    <w:rsid w:val="00C133F7"/>
    <w:rsid w:val="00C13BA2"/>
    <w:rsid w:val="00C1602D"/>
    <w:rsid w:val="00C17562"/>
    <w:rsid w:val="00C23B38"/>
    <w:rsid w:val="00C24D29"/>
    <w:rsid w:val="00C253D0"/>
    <w:rsid w:val="00C26FA3"/>
    <w:rsid w:val="00C272EC"/>
    <w:rsid w:val="00C2739F"/>
    <w:rsid w:val="00C30D91"/>
    <w:rsid w:val="00C33546"/>
    <w:rsid w:val="00C335CF"/>
    <w:rsid w:val="00C344A4"/>
    <w:rsid w:val="00C34516"/>
    <w:rsid w:val="00C347FC"/>
    <w:rsid w:val="00C35877"/>
    <w:rsid w:val="00C36488"/>
    <w:rsid w:val="00C36A85"/>
    <w:rsid w:val="00C36B6E"/>
    <w:rsid w:val="00C37B8C"/>
    <w:rsid w:val="00C37C6D"/>
    <w:rsid w:val="00C42478"/>
    <w:rsid w:val="00C42687"/>
    <w:rsid w:val="00C42D01"/>
    <w:rsid w:val="00C43667"/>
    <w:rsid w:val="00C45521"/>
    <w:rsid w:val="00C45E26"/>
    <w:rsid w:val="00C460B1"/>
    <w:rsid w:val="00C4695F"/>
    <w:rsid w:val="00C47818"/>
    <w:rsid w:val="00C478DE"/>
    <w:rsid w:val="00C53D15"/>
    <w:rsid w:val="00C5429E"/>
    <w:rsid w:val="00C55DD9"/>
    <w:rsid w:val="00C563A0"/>
    <w:rsid w:val="00C57624"/>
    <w:rsid w:val="00C57FCD"/>
    <w:rsid w:val="00C608A6"/>
    <w:rsid w:val="00C62D3B"/>
    <w:rsid w:val="00C6580C"/>
    <w:rsid w:val="00C65DA8"/>
    <w:rsid w:val="00C66FBD"/>
    <w:rsid w:val="00C70577"/>
    <w:rsid w:val="00C70F4F"/>
    <w:rsid w:val="00C7173D"/>
    <w:rsid w:val="00C733DD"/>
    <w:rsid w:val="00C73432"/>
    <w:rsid w:val="00C736D6"/>
    <w:rsid w:val="00C73DD2"/>
    <w:rsid w:val="00C75093"/>
    <w:rsid w:val="00C754D2"/>
    <w:rsid w:val="00C75779"/>
    <w:rsid w:val="00C771CD"/>
    <w:rsid w:val="00C77980"/>
    <w:rsid w:val="00C808CE"/>
    <w:rsid w:val="00C80A47"/>
    <w:rsid w:val="00C81EA7"/>
    <w:rsid w:val="00C82E34"/>
    <w:rsid w:val="00C843C8"/>
    <w:rsid w:val="00C85310"/>
    <w:rsid w:val="00C87719"/>
    <w:rsid w:val="00C90A1A"/>
    <w:rsid w:val="00C9179E"/>
    <w:rsid w:val="00C91893"/>
    <w:rsid w:val="00C923E4"/>
    <w:rsid w:val="00C92775"/>
    <w:rsid w:val="00C92B39"/>
    <w:rsid w:val="00C92F6A"/>
    <w:rsid w:val="00C932E8"/>
    <w:rsid w:val="00C9791E"/>
    <w:rsid w:val="00C97AE4"/>
    <w:rsid w:val="00C97EB0"/>
    <w:rsid w:val="00CA15B7"/>
    <w:rsid w:val="00CA19EC"/>
    <w:rsid w:val="00CA2CF6"/>
    <w:rsid w:val="00CA2F5B"/>
    <w:rsid w:val="00CA3942"/>
    <w:rsid w:val="00CA4AC3"/>
    <w:rsid w:val="00CA50B7"/>
    <w:rsid w:val="00CA5270"/>
    <w:rsid w:val="00CA58BD"/>
    <w:rsid w:val="00CA6C84"/>
    <w:rsid w:val="00CA7AFB"/>
    <w:rsid w:val="00CB215B"/>
    <w:rsid w:val="00CB30F6"/>
    <w:rsid w:val="00CB36A9"/>
    <w:rsid w:val="00CB3865"/>
    <w:rsid w:val="00CB3C66"/>
    <w:rsid w:val="00CB58BE"/>
    <w:rsid w:val="00CB5B7B"/>
    <w:rsid w:val="00CB7B80"/>
    <w:rsid w:val="00CC00E5"/>
    <w:rsid w:val="00CC12C6"/>
    <w:rsid w:val="00CC26CA"/>
    <w:rsid w:val="00CC332E"/>
    <w:rsid w:val="00CC3808"/>
    <w:rsid w:val="00CC549D"/>
    <w:rsid w:val="00CC72A1"/>
    <w:rsid w:val="00CC7EBA"/>
    <w:rsid w:val="00CD063C"/>
    <w:rsid w:val="00CD0B6F"/>
    <w:rsid w:val="00CD0B8B"/>
    <w:rsid w:val="00CD152C"/>
    <w:rsid w:val="00CD2DAB"/>
    <w:rsid w:val="00CD383F"/>
    <w:rsid w:val="00CD4080"/>
    <w:rsid w:val="00CD44A7"/>
    <w:rsid w:val="00CD4FAE"/>
    <w:rsid w:val="00CD555D"/>
    <w:rsid w:val="00CD5F2B"/>
    <w:rsid w:val="00CD71CF"/>
    <w:rsid w:val="00CD73C8"/>
    <w:rsid w:val="00CE024F"/>
    <w:rsid w:val="00CE0653"/>
    <w:rsid w:val="00CE0737"/>
    <w:rsid w:val="00CE0DEA"/>
    <w:rsid w:val="00CE1665"/>
    <w:rsid w:val="00CE29C5"/>
    <w:rsid w:val="00CE356D"/>
    <w:rsid w:val="00CE37A5"/>
    <w:rsid w:val="00CE7A3A"/>
    <w:rsid w:val="00CF007E"/>
    <w:rsid w:val="00CF1A81"/>
    <w:rsid w:val="00CF2056"/>
    <w:rsid w:val="00CF2EBB"/>
    <w:rsid w:val="00CF3534"/>
    <w:rsid w:val="00CF3DD0"/>
    <w:rsid w:val="00CF40F3"/>
    <w:rsid w:val="00CF4D27"/>
    <w:rsid w:val="00CF5305"/>
    <w:rsid w:val="00CF62BA"/>
    <w:rsid w:val="00CF6602"/>
    <w:rsid w:val="00D00388"/>
    <w:rsid w:val="00D00472"/>
    <w:rsid w:val="00D0071E"/>
    <w:rsid w:val="00D01D31"/>
    <w:rsid w:val="00D03226"/>
    <w:rsid w:val="00D03B8C"/>
    <w:rsid w:val="00D0476B"/>
    <w:rsid w:val="00D04F7B"/>
    <w:rsid w:val="00D059E3"/>
    <w:rsid w:val="00D0758C"/>
    <w:rsid w:val="00D11036"/>
    <w:rsid w:val="00D11582"/>
    <w:rsid w:val="00D11639"/>
    <w:rsid w:val="00D126A6"/>
    <w:rsid w:val="00D12AFD"/>
    <w:rsid w:val="00D13784"/>
    <w:rsid w:val="00D13CAD"/>
    <w:rsid w:val="00D14C29"/>
    <w:rsid w:val="00D15F9E"/>
    <w:rsid w:val="00D17897"/>
    <w:rsid w:val="00D179E4"/>
    <w:rsid w:val="00D17B32"/>
    <w:rsid w:val="00D20C70"/>
    <w:rsid w:val="00D21051"/>
    <w:rsid w:val="00D216F9"/>
    <w:rsid w:val="00D24B98"/>
    <w:rsid w:val="00D25553"/>
    <w:rsid w:val="00D26136"/>
    <w:rsid w:val="00D26233"/>
    <w:rsid w:val="00D269FB"/>
    <w:rsid w:val="00D2781A"/>
    <w:rsid w:val="00D27CEC"/>
    <w:rsid w:val="00D27D34"/>
    <w:rsid w:val="00D3372D"/>
    <w:rsid w:val="00D338F3"/>
    <w:rsid w:val="00D3498A"/>
    <w:rsid w:val="00D36A79"/>
    <w:rsid w:val="00D36E42"/>
    <w:rsid w:val="00D377E8"/>
    <w:rsid w:val="00D40118"/>
    <w:rsid w:val="00D410B5"/>
    <w:rsid w:val="00D42172"/>
    <w:rsid w:val="00D433CD"/>
    <w:rsid w:val="00D4372D"/>
    <w:rsid w:val="00D438CB"/>
    <w:rsid w:val="00D459A2"/>
    <w:rsid w:val="00D45E12"/>
    <w:rsid w:val="00D46050"/>
    <w:rsid w:val="00D46E35"/>
    <w:rsid w:val="00D47E29"/>
    <w:rsid w:val="00D50390"/>
    <w:rsid w:val="00D5046D"/>
    <w:rsid w:val="00D51288"/>
    <w:rsid w:val="00D51798"/>
    <w:rsid w:val="00D52B94"/>
    <w:rsid w:val="00D53579"/>
    <w:rsid w:val="00D5425F"/>
    <w:rsid w:val="00D54873"/>
    <w:rsid w:val="00D574AF"/>
    <w:rsid w:val="00D57784"/>
    <w:rsid w:val="00D6074F"/>
    <w:rsid w:val="00D607D9"/>
    <w:rsid w:val="00D616C0"/>
    <w:rsid w:val="00D62CC5"/>
    <w:rsid w:val="00D6383D"/>
    <w:rsid w:val="00D65089"/>
    <w:rsid w:val="00D66F4E"/>
    <w:rsid w:val="00D677C8"/>
    <w:rsid w:val="00D701B5"/>
    <w:rsid w:val="00D70502"/>
    <w:rsid w:val="00D705F3"/>
    <w:rsid w:val="00D71A7F"/>
    <w:rsid w:val="00D71DF8"/>
    <w:rsid w:val="00D7495F"/>
    <w:rsid w:val="00D74DF9"/>
    <w:rsid w:val="00D756E5"/>
    <w:rsid w:val="00D7585C"/>
    <w:rsid w:val="00D764AA"/>
    <w:rsid w:val="00D805E4"/>
    <w:rsid w:val="00D80BF6"/>
    <w:rsid w:val="00D8278C"/>
    <w:rsid w:val="00D844AF"/>
    <w:rsid w:val="00D84F42"/>
    <w:rsid w:val="00D87AE2"/>
    <w:rsid w:val="00D87EE5"/>
    <w:rsid w:val="00D93078"/>
    <w:rsid w:val="00D93311"/>
    <w:rsid w:val="00D940E8"/>
    <w:rsid w:val="00D94A35"/>
    <w:rsid w:val="00D95597"/>
    <w:rsid w:val="00D96B41"/>
    <w:rsid w:val="00D975B4"/>
    <w:rsid w:val="00D97F45"/>
    <w:rsid w:val="00DA0775"/>
    <w:rsid w:val="00DA104C"/>
    <w:rsid w:val="00DA1365"/>
    <w:rsid w:val="00DA3288"/>
    <w:rsid w:val="00DA4A13"/>
    <w:rsid w:val="00DA6D6A"/>
    <w:rsid w:val="00DA72F7"/>
    <w:rsid w:val="00DB0296"/>
    <w:rsid w:val="00DB1648"/>
    <w:rsid w:val="00DB27AB"/>
    <w:rsid w:val="00DB435A"/>
    <w:rsid w:val="00DB547D"/>
    <w:rsid w:val="00DB747C"/>
    <w:rsid w:val="00DB76B6"/>
    <w:rsid w:val="00DB78CA"/>
    <w:rsid w:val="00DC0AA2"/>
    <w:rsid w:val="00DC22E4"/>
    <w:rsid w:val="00DC3896"/>
    <w:rsid w:val="00DC3DB5"/>
    <w:rsid w:val="00DC4C41"/>
    <w:rsid w:val="00DC6A28"/>
    <w:rsid w:val="00DD03D8"/>
    <w:rsid w:val="00DD1447"/>
    <w:rsid w:val="00DD1B12"/>
    <w:rsid w:val="00DD1E68"/>
    <w:rsid w:val="00DD30A7"/>
    <w:rsid w:val="00DD43F7"/>
    <w:rsid w:val="00DD4AA9"/>
    <w:rsid w:val="00DD4AD8"/>
    <w:rsid w:val="00DD4E94"/>
    <w:rsid w:val="00DD50B6"/>
    <w:rsid w:val="00DD5DB8"/>
    <w:rsid w:val="00DD61DC"/>
    <w:rsid w:val="00DD64D7"/>
    <w:rsid w:val="00DD7553"/>
    <w:rsid w:val="00DD792C"/>
    <w:rsid w:val="00DE0A23"/>
    <w:rsid w:val="00DE394C"/>
    <w:rsid w:val="00DE58E9"/>
    <w:rsid w:val="00DE7027"/>
    <w:rsid w:val="00DE7B4A"/>
    <w:rsid w:val="00DE7E52"/>
    <w:rsid w:val="00DF09CA"/>
    <w:rsid w:val="00DF0A1D"/>
    <w:rsid w:val="00DF2493"/>
    <w:rsid w:val="00DF2517"/>
    <w:rsid w:val="00DF292D"/>
    <w:rsid w:val="00DF2C81"/>
    <w:rsid w:val="00DF2CE0"/>
    <w:rsid w:val="00DF42F5"/>
    <w:rsid w:val="00DF54A5"/>
    <w:rsid w:val="00DF54FC"/>
    <w:rsid w:val="00DF5C2E"/>
    <w:rsid w:val="00DF693A"/>
    <w:rsid w:val="00DF6DB2"/>
    <w:rsid w:val="00DF6FB2"/>
    <w:rsid w:val="00E00D44"/>
    <w:rsid w:val="00E01AE5"/>
    <w:rsid w:val="00E02490"/>
    <w:rsid w:val="00E0308A"/>
    <w:rsid w:val="00E042DB"/>
    <w:rsid w:val="00E04B76"/>
    <w:rsid w:val="00E05B10"/>
    <w:rsid w:val="00E06541"/>
    <w:rsid w:val="00E069A2"/>
    <w:rsid w:val="00E07C44"/>
    <w:rsid w:val="00E104AD"/>
    <w:rsid w:val="00E1235B"/>
    <w:rsid w:val="00E127E4"/>
    <w:rsid w:val="00E15A89"/>
    <w:rsid w:val="00E16026"/>
    <w:rsid w:val="00E16A89"/>
    <w:rsid w:val="00E17B26"/>
    <w:rsid w:val="00E22EED"/>
    <w:rsid w:val="00E23C33"/>
    <w:rsid w:val="00E23E65"/>
    <w:rsid w:val="00E246BD"/>
    <w:rsid w:val="00E248D7"/>
    <w:rsid w:val="00E253B4"/>
    <w:rsid w:val="00E25DB4"/>
    <w:rsid w:val="00E27B68"/>
    <w:rsid w:val="00E30A3A"/>
    <w:rsid w:val="00E30B1C"/>
    <w:rsid w:val="00E30EA5"/>
    <w:rsid w:val="00E31BB2"/>
    <w:rsid w:val="00E32095"/>
    <w:rsid w:val="00E32821"/>
    <w:rsid w:val="00E32B38"/>
    <w:rsid w:val="00E34A0E"/>
    <w:rsid w:val="00E36EC8"/>
    <w:rsid w:val="00E37C64"/>
    <w:rsid w:val="00E40F33"/>
    <w:rsid w:val="00E4159E"/>
    <w:rsid w:val="00E41911"/>
    <w:rsid w:val="00E41A26"/>
    <w:rsid w:val="00E43AA5"/>
    <w:rsid w:val="00E43BF3"/>
    <w:rsid w:val="00E44AF4"/>
    <w:rsid w:val="00E454D1"/>
    <w:rsid w:val="00E45BA4"/>
    <w:rsid w:val="00E45D99"/>
    <w:rsid w:val="00E460A3"/>
    <w:rsid w:val="00E46672"/>
    <w:rsid w:val="00E51EA0"/>
    <w:rsid w:val="00E51FE9"/>
    <w:rsid w:val="00E523B4"/>
    <w:rsid w:val="00E52EAC"/>
    <w:rsid w:val="00E54DF3"/>
    <w:rsid w:val="00E5518A"/>
    <w:rsid w:val="00E552D6"/>
    <w:rsid w:val="00E556C9"/>
    <w:rsid w:val="00E55FCA"/>
    <w:rsid w:val="00E5625C"/>
    <w:rsid w:val="00E5652C"/>
    <w:rsid w:val="00E56823"/>
    <w:rsid w:val="00E56BBB"/>
    <w:rsid w:val="00E572D4"/>
    <w:rsid w:val="00E60809"/>
    <w:rsid w:val="00E62342"/>
    <w:rsid w:val="00E63754"/>
    <w:rsid w:val="00E641B7"/>
    <w:rsid w:val="00E66FB3"/>
    <w:rsid w:val="00E676CF"/>
    <w:rsid w:val="00E67E75"/>
    <w:rsid w:val="00E7065F"/>
    <w:rsid w:val="00E718D3"/>
    <w:rsid w:val="00E71AE1"/>
    <w:rsid w:val="00E71C9C"/>
    <w:rsid w:val="00E71DE3"/>
    <w:rsid w:val="00E72B18"/>
    <w:rsid w:val="00E7498E"/>
    <w:rsid w:val="00E75522"/>
    <w:rsid w:val="00E75662"/>
    <w:rsid w:val="00E75D12"/>
    <w:rsid w:val="00E76570"/>
    <w:rsid w:val="00E765C6"/>
    <w:rsid w:val="00E76641"/>
    <w:rsid w:val="00E77B31"/>
    <w:rsid w:val="00E80976"/>
    <w:rsid w:val="00E80AA3"/>
    <w:rsid w:val="00E8156B"/>
    <w:rsid w:val="00E81FCF"/>
    <w:rsid w:val="00E8273D"/>
    <w:rsid w:val="00E837CE"/>
    <w:rsid w:val="00E849C1"/>
    <w:rsid w:val="00E84E01"/>
    <w:rsid w:val="00E87248"/>
    <w:rsid w:val="00E8739F"/>
    <w:rsid w:val="00E87F2D"/>
    <w:rsid w:val="00E90D86"/>
    <w:rsid w:val="00E911A1"/>
    <w:rsid w:val="00E95527"/>
    <w:rsid w:val="00E95C91"/>
    <w:rsid w:val="00E96263"/>
    <w:rsid w:val="00E96FB6"/>
    <w:rsid w:val="00EA088C"/>
    <w:rsid w:val="00EA0A0F"/>
    <w:rsid w:val="00EA0F35"/>
    <w:rsid w:val="00EA15C3"/>
    <w:rsid w:val="00EA188A"/>
    <w:rsid w:val="00EA29CC"/>
    <w:rsid w:val="00EA3646"/>
    <w:rsid w:val="00EA3DE3"/>
    <w:rsid w:val="00EA479B"/>
    <w:rsid w:val="00EA4BDF"/>
    <w:rsid w:val="00EA5BE4"/>
    <w:rsid w:val="00EA6312"/>
    <w:rsid w:val="00EA7A98"/>
    <w:rsid w:val="00EB105D"/>
    <w:rsid w:val="00EB15AF"/>
    <w:rsid w:val="00EB2D2C"/>
    <w:rsid w:val="00EB365C"/>
    <w:rsid w:val="00EB46C3"/>
    <w:rsid w:val="00EB5DE3"/>
    <w:rsid w:val="00EC1C50"/>
    <w:rsid w:val="00EC41D4"/>
    <w:rsid w:val="00EC43F2"/>
    <w:rsid w:val="00EC58A1"/>
    <w:rsid w:val="00EC59D0"/>
    <w:rsid w:val="00ED1133"/>
    <w:rsid w:val="00ED2FA7"/>
    <w:rsid w:val="00ED6D61"/>
    <w:rsid w:val="00ED7D01"/>
    <w:rsid w:val="00ED7F6F"/>
    <w:rsid w:val="00EE042C"/>
    <w:rsid w:val="00EE11B3"/>
    <w:rsid w:val="00EE19BB"/>
    <w:rsid w:val="00EE1FC3"/>
    <w:rsid w:val="00EE3D66"/>
    <w:rsid w:val="00EE5A82"/>
    <w:rsid w:val="00EE6042"/>
    <w:rsid w:val="00EE61D6"/>
    <w:rsid w:val="00EE7C79"/>
    <w:rsid w:val="00EF16CE"/>
    <w:rsid w:val="00EF1C43"/>
    <w:rsid w:val="00EF2729"/>
    <w:rsid w:val="00EF3B68"/>
    <w:rsid w:val="00EF4712"/>
    <w:rsid w:val="00EF4DE9"/>
    <w:rsid w:val="00EF53DF"/>
    <w:rsid w:val="00EF733C"/>
    <w:rsid w:val="00EF7628"/>
    <w:rsid w:val="00F004BC"/>
    <w:rsid w:val="00F006B1"/>
    <w:rsid w:val="00F00788"/>
    <w:rsid w:val="00F01080"/>
    <w:rsid w:val="00F01887"/>
    <w:rsid w:val="00F01BF8"/>
    <w:rsid w:val="00F04F68"/>
    <w:rsid w:val="00F05240"/>
    <w:rsid w:val="00F052D5"/>
    <w:rsid w:val="00F055FB"/>
    <w:rsid w:val="00F05DCA"/>
    <w:rsid w:val="00F06447"/>
    <w:rsid w:val="00F06793"/>
    <w:rsid w:val="00F113D3"/>
    <w:rsid w:val="00F11FE2"/>
    <w:rsid w:val="00F142C5"/>
    <w:rsid w:val="00F14DBF"/>
    <w:rsid w:val="00F15FE9"/>
    <w:rsid w:val="00F16C5E"/>
    <w:rsid w:val="00F17E6B"/>
    <w:rsid w:val="00F20978"/>
    <w:rsid w:val="00F21752"/>
    <w:rsid w:val="00F300CE"/>
    <w:rsid w:val="00F30883"/>
    <w:rsid w:val="00F30960"/>
    <w:rsid w:val="00F30D08"/>
    <w:rsid w:val="00F318BF"/>
    <w:rsid w:val="00F32DB1"/>
    <w:rsid w:val="00F35F6B"/>
    <w:rsid w:val="00F361E5"/>
    <w:rsid w:val="00F36E66"/>
    <w:rsid w:val="00F371DA"/>
    <w:rsid w:val="00F377F8"/>
    <w:rsid w:val="00F37865"/>
    <w:rsid w:val="00F4012B"/>
    <w:rsid w:val="00F4201E"/>
    <w:rsid w:val="00F420A4"/>
    <w:rsid w:val="00F42C21"/>
    <w:rsid w:val="00F43200"/>
    <w:rsid w:val="00F43208"/>
    <w:rsid w:val="00F444E8"/>
    <w:rsid w:val="00F44934"/>
    <w:rsid w:val="00F44CC0"/>
    <w:rsid w:val="00F45EF5"/>
    <w:rsid w:val="00F460DD"/>
    <w:rsid w:val="00F462A2"/>
    <w:rsid w:val="00F46663"/>
    <w:rsid w:val="00F476A3"/>
    <w:rsid w:val="00F50288"/>
    <w:rsid w:val="00F50A37"/>
    <w:rsid w:val="00F52C58"/>
    <w:rsid w:val="00F5458B"/>
    <w:rsid w:val="00F54B6F"/>
    <w:rsid w:val="00F55397"/>
    <w:rsid w:val="00F559A2"/>
    <w:rsid w:val="00F56D16"/>
    <w:rsid w:val="00F57DE0"/>
    <w:rsid w:val="00F60A52"/>
    <w:rsid w:val="00F61137"/>
    <w:rsid w:val="00F61C56"/>
    <w:rsid w:val="00F63471"/>
    <w:rsid w:val="00F64128"/>
    <w:rsid w:val="00F64423"/>
    <w:rsid w:val="00F6492F"/>
    <w:rsid w:val="00F64C8D"/>
    <w:rsid w:val="00F64D9D"/>
    <w:rsid w:val="00F6742C"/>
    <w:rsid w:val="00F709D3"/>
    <w:rsid w:val="00F71058"/>
    <w:rsid w:val="00F715E3"/>
    <w:rsid w:val="00F7171A"/>
    <w:rsid w:val="00F7230F"/>
    <w:rsid w:val="00F747F3"/>
    <w:rsid w:val="00F75C4F"/>
    <w:rsid w:val="00F76731"/>
    <w:rsid w:val="00F80250"/>
    <w:rsid w:val="00F81A00"/>
    <w:rsid w:val="00F81E94"/>
    <w:rsid w:val="00F83292"/>
    <w:rsid w:val="00F845D5"/>
    <w:rsid w:val="00F8583D"/>
    <w:rsid w:val="00F861F1"/>
    <w:rsid w:val="00F90125"/>
    <w:rsid w:val="00F90268"/>
    <w:rsid w:val="00F90E16"/>
    <w:rsid w:val="00F91691"/>
    <w:rsid w:val="00F919B5"/>
    <w:rsid w:val="00F942B0"/>
    <w:rsid w:val="00F94B01"/>
    <w:rsid w:val="00F9668D"/>
    <w:rsid w:val="00F979FC"/>
    <w:rsid w:val="00FA1DC7"/>
    <w:rsid w:val="00FA367D"/>
    <w:rsid w:val="00FA3A14"/>
    <w:rsid w:val="00FA4492"/>
    <w:rsid w:val="00FA4F67"/>
    <w:rsid w:val="00FA7134"/>
    <w:rsid w:val="00FA7298"/>
    <w:rsid w:val="00FA7E06"/>
    <w:rsid w:val="00FB0417"/>
    <w:rsid w:val="00FB0D9C"/>
    <w:rsid w:val="00FB15A7"/>
    <w:rsid w:val="00FB21C6"/>
    <w:rsid w:val="00FB27FC"/>
    <w:rsid w:val="00FB2AD0"/>
    <w:rsid w:val="00FB2EFB"/>
    <w:rsid w:val="00FB30CA"/>
    <w:rsid w:val="00FB3307"/>
    <w:rsid w:val="00FB4461"/>
    <w:rsid w:val="00FB484A"/>
    <w:rsid w:val="00FB59A3"/>
    <w:rsid w:val="00FB5BD2"/>
    <w:rsid w:val="00FB5C67"/>
    <w:rsid w:val="00FB62ED"/>
    <w:rsid w:val="00FB6B4E"/>
    <w:rsid w:val="00FC0565"/>
    <w:rsid w:val="00FC0599"/>
    <w:rsid w:val="00FC0948"/>
    <w:rsid w:val="00FC1AE6"/>
    <w:rsid w:val="00FC1D3D"/>
    <w:rsid w:val="00FC2C27"/>
    <w:rsid w:val="00FC34C6"/>
    <w:rsid w:val="00FC3D92"/>
    <w:rsid w:val="00FC4D8F"/>
    <w:rsid w:val="00FC6654"/>
    <w:rsid w:val="00FC6FD9"/>
    <w:rsid w:val="00FD00A4"/>
    <w:rsid w:val="00FD00FA"/>
    <w:rsid w:val="00FD2B45"/>
    <w:rsid w:val="00FD373E"/>
    <w:rsid w:val="00FD42A3"/>
    <w:rsid w:val="00FD5491"/>
    <w:rsid w:val="00FD6F22"/>
    <w:rsid w:val="00FD76D8"/>
    <w:rsid w:val="00FD76FD"/>
    <w:rsid w:val="00FE06A3"/>
    <w:rsid w:val="00FE09B0"/>
    <w:rsid w:val="00FE11A2"/>
    <w:rsid w:val="00FE1CEA"/>
    <w:rsid w:val="00FE3E9B"/>
    <w:rsid w:val="00FE4546"/>
    <w:rsid w:val="00FE512F"/>
    <w:rsid w:val="00FE5D6F"/>
    <w:rsid w:val="00FE68A4"/>
    <w:rsid w:val="00FE697A"/>
    <w:rsid w:val="00FE71FB"/>
    <w:rsid w:val="00FF00B0"/>
    <w:rsid w:val="00FF0C6C"/>
    <w:rsid w:val="00FF0F9E"/>
    <w:rsid w:val="00FF1469"/>
    <w:rsid w:val="00FF160A"/>
    <w:rsid w:val="00FF1CD6"/>
    <w:rsid w:val="00FF2EB4"/>
    <w:rsid w:val="00FF305C"/>
    <w:rsid w:val="00FF307B"/>
    <w:rsid w:val="00FF5278"/>
    <w:rsid w:val="00FF58A4"/>
    <w:rsid w:val="00FF5A66"/>
    <w:rsid w:val="00FF6289"/>
    <w:rsid w:val="00FF7F2C"/>
    <w:rsid w:val="11FF386E"/>
    <w:rsid w:val="188D65D8"/>
    <w:rsid w:val="25301562"/>
    <w:rsid w:val="2E6D5F06"/>
    <w:rsid w:val="3928FB55"/>
    <w:rsid w:val="402925CB"/>
    <w:rsid w:val="43B50CC4"/>
    <w:rsid w:val="475877BD"/>
    <w:rsid w:val="4977E73F"/>
    <w:rsid w:val="4FCDB070"/>
    <w:rsid w:val="57B9165A"/>
    <w:rsid w:val="5805EEB8"/>
    <w:rsid w:val="5AF23D8A"/>
    <w:rsid w:val="6883860B"/>
    <w:rsid w:val="6CA1A74D"/>
    <w:rsid w:val="6E218D78"/>
    <w:rsid w:val="73D8B9BF"/>
    <w:rsid w:val="79DC15B7"/>
    <w:rsid w:val="7CFD5ABB"/>
    <w:rsid w:val="7F9D2119"/>
    <w:rsid w:val="7FD7D7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C8830"/>
  <w15:chartTrackingRefBased/>
  <w15:docId w15:val="{5F5D935D-85B2-4E26-9CF6-FA9E1251C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75BE"/>
    <w:rPr>
      <w:rFonts w:ascii="Open Sans" w:hAnsi="Open Sans"/>
      <w:sz w:val="20"/>
      <w:szCs w:val="20"/>
    </w:rPr>
  </w:style>
  <w:style w:type="paragraph" w:styleId="Heading1">
    <w:name w:val="heading 1"/>
    <w:basedOn w:val="Normal"/>
    <w:next w:val="Normal"/>
    <w:link w:val="Heading1Char"/>
    <w:uiPriority w:val="9"/>
    <w:qFormat/>
    <w:rsid w:val="00301F10"/>
    <w:pPr>
      <w:outlineLvl w:val="0"/>
    </w:pPr>
    <w:rPr>
      <w:rFonts w:ascii="Fira Sans" w:hAnsi="Fira Sans"/>
      <w:b/>
      <w:bCs/>
      <w:color w:val="02438D"/>
      <w:sz w:val="28"/>
      <w:szCs w:val="64"/>
    </w:rPr>
  </w:style>
  <w:style w:type="paragraph" w:styleId="Heading2">
    <w:name w:val="heading 2"/>
    <w:basedOn w:val="Normal"/>
    <w:next w:val="Normal"/>
    <w:link w:val="Heading2Char"/>
    <w:uiPriority w:val="9"/>
    <w:unhideWhenUsed/>
    <w:qFormat/>
    <w:rsid w:val="00301F10"/>
    <w:pPr>
      <w:outlineLvl w:val="1"/>
    </w:pPr>
    <w:rPr>
      <w:rFonts w:ascii="Fira Sans" w:hAnsi="Fira Sans"/>
      <w:b/>
      <w:bCs/>
      <w:sz w:val="24"/>
      <w:szCs w:val="48"/>
    </w:rPr>
  </w:style>
  <w:style w:type="paragraph" w:styleId="Heading3">
    <w:name w:val="heading 3"/>
    <w:basedOn w:val="Normal"/>
    <w:next w:val="Normal"/>
    <w:link w:val="Heading3Char"/>
    <w:uiPriority w:val="9"/>
    <w:unhideWhenUsed/>
    <w:qFormat/>
    <w:rsid w:val="00301F10"/>
    <w:pPr>
      <w:outlineLvl w:val="2"/>
    </w:pPr>
    <w:rPr>
      <w:rFonts w:ascii="Fira Sans Book" w:hAnsi="Fira Sans Book" w:cs="Open Sans SemiBold"/>
      <w:color w:val="286CEB"/>
      <w:sz w:val="24"/>
      <w:szCs w:val="32"/>
    </w:rPr>
  </w:style>
  <w:style w:type="paragraph" w:styleId="Heading4">
    <w:name w:val="heading 4"/>
    <w:basedOn w:val="Normal"/>
    <w:next w:val="Normal"/>
    <w:link w:val="Heading4Char"/>
    <w:uiPriority w:val="9"/>
    <w:unhideWhenUsed/>
    <w:qFormat/>
    <w:rsid w:val="00301F10"/>
    <w:pPr>
      <w:outlineLvl w:val="3"/>
    </w:pPr>
    <w:rPr>
      <w:rFonts w:ascii="Open Sans SemiBold" w:hAnsi="Open Sans SemiBold" w:cs="Open Sans SemiBold"/>
      <w:b/>
      <w:bCs/>
      <w:color w:val="000000" w:themeColor="text1"/>
      <w:szCs w:val="26"/>
    </w:rPr>
  </w:style>
  <w:style w:type="paragraph" w:styleId="Heading5">
    <w:name w:val="heading 5"/>
    <w:basedOn w:val="Normal"/>
    <w:next w:val="Normal"/>
    <w:link w:val="Heading5Char"/>
    <w:uiPriority w:val="9"/>
    <w:semiHidden/>
    <w:unhideWhenUsed/>
    <w:rsid w:val="00AC6A55"/>
    <w:pPr>
      <w:keepNext/>
      <w:keepLines/>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A55"/>
    <w:pPr>
      <w:tabs>
        <w:tab w:val="center" w:pos="4680"/>
        <w:tab w:val="right" w:pos="9360"/>
      </w:tabs>
    </w:pPr>
    <w:rPr>
      <w:sz w:val="16"/>
    </w:rPr>
  </w:style>
  <w:style w:type="character" w:customStyle="1" w:styleId="HeaderChar">
    <w:name w:val="Header Char"/>
    <w:basedOn w:val="DefaultParagraphFont"/>
    <w:link w:val="Header"/>
    <w:uiPriority w:val="99"/>
    <w:rsid w:val="00AC6A55"/>
    <w:rPr>
      <w:rFonts w:ascii="Open Sans" w:hAnsi="Open Sans"/>
      <w:sz w:val="16"/>
      <w:szCs w:val="20"/>
    </w:rPr>
  </w:style>
  <w:style w:type="paragraph" w:styleId="Footer">
    <w:name w:val="footer"/>
    <w:basedOn w:val="Normal"/>
    <w:link w:val="FooterChar"/>
    <w:uiPriority w:val="99"/>
    <w:unhideWhenUsed/>
    <w:rsid w:val="00AC6A55"/>
    <w:pPr>
      <w:tabs>
        <w:tab w:val="center" w:pos="4680"/>
        <w:tab w:val="right" w:pos="9360"/>
      </w:tabs>
    </w:pPr>
    <w:rPr>
      <w:sz w:val="16"/>
    </w:rPr>
  </w:style>
  <w:style w:type="character" w:customStyle="1" w:styleId="FooterChar">
    <w:name w:val="Footer Char"/>
    <w:basedOn w:val="DefaultParagraphFont"/>
    <w:link w:val="Footer"/>
    <w:uiPriority w:val="99"/>
    <w:rsid w:val="00AC6A55"/>
    <w:rPr>
      <w:rFonts w:ascii="Open Sans" w:hAnsi="Open Sans"/>
      <w:sz w:val="16"/>
      <w:szCs w:val="20"/>
    </w:rPr>
  </w:style>
  <w:style w:type="character" w:styleId="Hyperlink">
    <w:name w:val="Hyperlink"/>
    <w:basedOn w:val="DefaultParagraphFont"/>
    <w:uiPriority w:val="99"/>
    <w:unhideWhenUsed/>
    <w:rsid w:val="00AC6A55"/>
    <w:rPr>
      <w:rFonts w:ascii="Open Sans" w:hAnsi="Open Sans"/>
      <w:color w:val="0563C1" w:themeColor="hyperlink"/>
      <w:sz w:val="20"/>
      <w:u w:val="single"/>
    </w:rPr>
  </w:style>
  <w:style w:type="character" w:styleId="UnresolvedMention">
    <w:name w:val="Unresolved Mention"/>
    <w:basedOn w:val="DefaultParagraphFont"/>
    <w:uiPriority w:val="99"/>
    <w:semiHidden/>
    <w:unhideWhenUsed/>
    <w:rsid w:val="00630B0F"/>
    <w:rPr>
      <w:color w:val="605E5C"/>
      <w:shd w:val="clear" w:color="auto" w:fill="E1DFDD"/>
    </w:rPr>
  </w:style>
  <w:style w:type="character" w:customStyle="1" w:styleId="Heading1Char">
    <w:name w:val="Heading 1 Char"/>
    <w:basedOn w:val="DefaultParagraphFont"/>
    <w:link w:val="Heading1"/>
    <w:uiPriority w:val="9"/>
    <w:rsid w:val="00301F10"/>
    <w:rPr>
      <w:rFonts w:ascii="Fira Sans" w:hAnsi="Fira Sans"/>
      <w:b/>
      <w:bCs/>
      <w:color w:val="02438D"/>
      <w:sz w:val="28"/>
      <w:szCs w:val="64"/>
    </w:rPr>
  </w:style>
  <w:style w:type="paragraph" w:styleId="TOCHeading">
    <w:name w:val="TOC Heading"/>
    <w:basedOn w:val="Heading1"/>
    <w:next w:val="Normal"/>
    <w:uiPriority w:val="39"/>
    <w:unhideWhenUsed/>
    <w:rsid w:val="00AC6A55"/>
    <w:pPr>
      <w:spacing w:line="276" w:lineRule="auto"/>
      <w:outlineLvl w:val="9"/>
    </w:pPr>
    <w:rPr>
      <w:rFonts w:asciiTheme="majorHAnsi" w:hAnsiTheme="majorHAnsi"/>
      <w:bCs w:val="0"/>
      <w:color w:val="2F5496" w:themeColor="accent1" w:themeShade="BF"/>
      <w:sz w:val="24"/>
      <w:szCs w:val="28"/>
    </w:rPr>
  </w:style>
  <w:style w:type="paragraph" w:styleId="TOC1">
    <w:name w:val="toc 1"/>
    <w:basedOn w:val="Normal"/>
    <w:next w:val="Normal"/>
    <w:autoRedefine/>
    <w:uiPriority w:val="39"/>
    <w:unhideWhenUsed/>
    <w:rsid w:val="00AC6A55"/>
    <w:rPr>
      <w:rFonts w:cstheme="minorHAnsi"/>
      <w:b/>
      <w:bCs/>
      <w:iCs/>
    </w:rPr>
  </w:style>
  <w:style w:type="paragraph" w:styleId="TOC2">
    <w:name w:val="toc 2"/>
    <w:basedOn w:val="Normal"/>
    <w:next w:val="Normal"/>
    <w:autoRedefine/>
    <w:uiPriority w:val="39"/>
    <w:unhideWhenUsed/>
    <w:rsid w:val="00AC6A55"/>
    <w:pPr>
      <w:tabs>
        <w:tab w:val="left" w:pos="960"/>
        <w:tab w:val="right" w:pos="9350"/>
      </w:tabs>
      <w:ind w:left="245"/>
    </w:pPr>
    <w:rPr>
      <w:rFonts w:cstheme="minorHAnsi"/>
      <w:bCs/>
      <w:szCs w:val="22"/>
    </w:rPr>
  </w:style>
  <w:style w:type="paragraph" w:styleId="TOC3">
    <w:name w:val="toc 3"/>
    <w:basedOn w:val="Normal"/>
    <w:next w:val="Normal"/>
    <w:autoRedefine/>
    <w:uiPriority w:val="39"/>
    <w:unhideWhenUsed/>
    <w:rsid w:val="00AC6A55"/>
    <w:pPr>
      <w:ind w:left="475"/>
    </w:pPr>
    <w:rPr>
      <w:rFonts w:cstheme="minorHAnsi"/>
    </w:rPr>
  </w:style>
  <w:style w:type="paragraph" w:styleId="TOC4">
    <w:name w:val="toc 4"/>
    <w:basedOn w:val="Normal"/>
    <w:next w:val="Normal"/>
    <w:autoRedefine/>
    <w:uiPriority w:val="39"/>
    <w:semiHidden/>
    <w:unhideWhenUsed/>
    <w:rsid w:val="001B4DD3"/>
    <w:pPr>
      <w:ind w:left="720"/>
    </w:pPr>
    <w:rPr>
      <w:rFonts w:cstheme="minorHAnsi"/>
    </w:rPr>
  </w:style>
  <w:style w:type="paragraph" w:styleId="TOC5">
    <w:name w:val="toc 5"/>
    <w:basedOn w:val="Normal"/>
    <w:next w:val="Normal"/>
    <w:autoRedefine/>
    <w:uiPriority w:val="39"/>
    <w:semiHidden/>
    <w:unhideWhenUsed/>
    <w:rsid w:val="001B4DD3"/>
    <w:pPr>
      <w:ind w:left="960"/>
    </w:pPr>
    <w:rPr>
      <w:rFonts w:cstheme="minorHAnsi"/>
    </w:rPr>
  </w:style>
  <w:style w:type="paragraph" w:styleId="TOC6">
    <w:name w:val="toc 6"/>
    <w:basedOn w:val="Normal"/>
    <w:next w:val="Normal"/>
    <w:autoRedefine/>
    <w:uiPriority w:val="39"/>
    <w:semiHidden/>
    <w:unhideWhenUsed/>
    <w:rsid w:val="001B4DD3"/>
    <w:pPr>
      <w:ind w:left="1200"/>
    </w:pPr>
    <w:rPr>
      <w:rFonts w:cstheme="minorHAnsi"/>
    </w:rPr>
  </w:style>
  <w:style w:type="paragraph" w:styleId="TOC7">
    <w:name w:val="toc 7"/>
    <w:basedOn w:val="Normal"/>
    <w:next w:val="Normal"/>
    <w:autoRedefine/>
    <w:uiPriority w:val="39"/>
    <w:semiHidden/>
    <w:unhideWhenUsed/>
    <w:rsid w:val="001B4DD3"/>
    <w:pPr>
      <w:ind w:left="1440"/>
    </w:pPr>
    <w:rPr>
      <w:rFonts w:cstheme="minorHAnsi"/>
    </w:rPr>
  </w:style>
  <w:style w:type="paragraph" w:styleId="TOC8">
    <w:name w:val="toc 8"/>
    <w:basedOn w:val="Normal"/>
    <w:next w:val="Normal"/>
    <w:autoRedefine/>
    <w:uiPriority w:val="39"/>
    <w:semiHidden/>
    <w:unhideWhenUsed/>
    <w:rsid w:val="001B4DD3"/>
    <w:pPr>
      <w:ind w:left="1680"/>
    </w:pPr>
    <w:rPr>
      <w:rFonts w:cstheme="minorHAnsi"/>
    </w:rPr>
  </w:style>
  <w:style w:type="paragraph" w:styleId="TOC9">
    <w:name w:val="toc 9"/>
    <w:basedOn w:val="Normal"/>
    <w:next w:val="Normal"/>
    <w:autoRedefine/>
    <w:uiPriority w:val="39"/>
    <w:semiHidden/>
    <w:unhideWhenUsed/>
    <w:rsid w:val="001B4DD3"/>
    <w:pPr>
      <w:ind w:left="1920"/>
    </w:pPr>
    <w:rPr>
      <w:rFonts w:cstheme="minorHAnsi"/>
    </w:rPr>
  </w:style>
  <w:style w:type="character" w:customStyle="1" w:styleId="Heading2Char">
    <w:name w:val="Heading 2 Char"/>
    <w:basedOn w:val="DefaultParagraphFont"/>
    <w:link w:val="Heading2"/>
    <w:uiPriority w:val="9"/>
    <w:rsid w:val="00301F10"/>
    <w:rPr>
      <w:rFonts w:ascii="Fira Sans" w:hAnsi="Fira Sans"/>
      <w:b/>
      <w:bCs/>
      <w:szCs w:val="48"/>
    </w:rPr>
  </w:style>
  <w:style w:type="paragraph" w:styleId="ListParagraph">
    <w:name w:val="List Paragraph"/>
    <w:basedOn w:val="Normal"/>
    <w:uiPriority w:val="34"/>
    <w:rsid w:val="001B4DD3"/>
    <w:pPr>
      <w:ind w:left="720"/>
      <w:contextualSpacing/>
    </w:pPr>
  </w:style>
  <w:style w:type="character" w:styleId="CommentReference">
    <w:name w:val="annotation reference"/>
    <w:basedOn w:val="DefaultParagraphFont"/>
    <w:uiPriority w:val="99"/>
    <w:semiHidden/>
    <w:unhideWhenUsed/>
    <w:rsid w:val="001B4DD3"/>
    <w:rPr>
      <w:sz w:val="16"/>
      <w:szCs w:val="16"/>
    </w:rPr>
  </w:style>
  <w:style w:type="character" w:styleId="Mention">
    <w:name w:val="Mention"/>
    <w:basedOn w:val="DefaultParagraphFont"/>
    <w:uiPriority w:val="99"/>
    <w:unhideWhenUsed/>
    <w:rsid w:val="00AC6A55"/>
    <w:rPr>
      <w:rFonts w:ascii="Open Sans" w:hAnsi="Open Sans"/>
      <w:color w:val="2B579A"/>
      <w:sz w:val="20"/>
      <w:shd w:val="clear" w:color="auto" w:fill="E1DFDD"/>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5A0C6C"/>
    <w:rPr>
      <w:b/>
      <w:bCs/>
    </w:rPr>
  </w:style>
  <w:style w:type="character" w:customStyle="1" w:styleId="CommentSubjectChar">
    <w:name w:val="Comment Subject Char"/>
    <w:basedOn w:val="CommentTextChar"/>
    <w:link w:val="CommentSubject"/>
    <w:uiPriority w:val="99"/>
    <w:semiHidden/>
    <w:rsid w:val="005A0C6C"/>
    <w:rPr>
      <w:rFonts w:ascii="Open Sans" w:hAnsi="Open Sans"/>
      <w:b/>
      <w:bCs/>
      <w:sz w:val="20"/>
      <w:szCs w:val="20"/>
    </w:rPr>
  </w:style>
  <w:style w:type="table" w:styleId="TableGrid">
    <w:name w:val="Table Grid"/>
    <w:basedOn w:val="TableNormal"/>
    <w:uiPriority w:val="39"/>
    <w:rsid w:val="00AA2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04F68"/>
    <w:rPr>
      <w:color w:val="954F72" w:themeColor="followedHyperlink"/>
      <w:u w:val="single"/>
    </w:rPr>
  </w:style>
  <w:style w:type="character" w:customStyle="1" w:styleId="Heading4Char">
    <w:name w:val="Heading 4 Char"/>
    <w:basedOn w:val="DefaultParagraphFont"/>
    <w:link w:val="Heading4"/>
    <w:uiPriority w:val="9"/>
    <w:rsid w:val="00301F10"/>
    <w:rPr>
      <w:rFonts w:ascii="Open Sans SemiBold" w:hAnsi="Open Sans SemiBold" w:cs="Open Sans SemiBold"/>
      <w:b/>
      <w:bCs/>
      <w:color w:val="000000" w:themeColor="text1"/>
      <w:sz w:val="20"/>
      <w:szCs w:val="26"/>
    </w:rPr>
  </w:style>
  <w:style w:type="character" w:customStyle="1" w:styleId="Heading3Char">
    <w:name w:val="Heading 3 Char"/>
    <w:basedOn w:val="DefaultParagraphFont"/>
    <w:link w:val="Heading3"/>
    <w:uiPriority w:val="9"/>
    <w:rsid w:val="00301F10"/>
    <w:rPr>
      <w:rFonts w:ascii="Fira Sans Book" w:hAnsi="Fira Sans Book" w:cs="Open Sans SemiBold"/>
      <w:color w:val="286CEB"/>
      <w:szCs w:val="32"/>
    </w:rPr>
  </w:style>
  <w:style w:type="table" w:styleId="GridTable4-Accent1">
    <w:name w:val="Grid Table 4 Accent 1"/>
    <w:basedOn w:val="TableNormal"/>
    <w:uiPriority w:val="49"/>
    <w:rsid w:val="00045A7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D66F4E"/>
    <w:rPr>
      <w:rFonts w:ascii="Open Sans" w:hAnsi="Open Sans"/>
      <w:sz w:val="18"/>
    </w:rPr>
  </w:style>
  <w:style w:type="numbering" w:customStyle="1" w:styleId="CurrentList1">
    <w:name w:val="Current List1"/>
    <w:uiPriority w:val="99"/>
    <w:rsid w:val="009C78A4"/>
    <w:pPr>
      <w:numPr>
        <w:numId w:val="12"/>
      </w:numPr>
    </w:pPr>
  </w:style>
  <w:style w:type="numbering" w:customStyle="1" w:styleId="CurrentList2">
    <w:name w:val="Current List2"/>
    <w:uiPriority w:val="99"/>
    <w:rsid w:val="00F45EF5"/>
    <w:pPr>
      <w:numPr>
        <w:numId w:val="13"/>
      </w:numPr>
    </w:pPr>
  </w:style>
  <w:style w:type="character" w:styleId="BookTitle">
    <w:name w:val="Book Title"/>
    <w:basedOn w:val="DefaultParagraphFont"/>
    <w:uiPriority w:val="33"/>
    <w:rsid w:val="00AC6A55"/>
    <w:rPr>
      <w:rFonts w:ascii="Open Sans" w:hAnsi="Open Sans"/>
      <w:b/>
      <w:bCs/>
      <w:i/>
      <w:iCs/>
      <w:spacing w:val="5"/>
      <w:sz w:val="20"/>
    </w:rPr>
  </w:style>
  <w:style w:type="character" w:styleId="IntenseReference">
    <w:name w:val="Intense Reference"/>
    <w:basedOn w:val="DefaultParagraphFont"/>
    <w:uiPriority w:val="32"/>
    <w:rsid w:val="00AC6A55"/>
    <w:rPr>
      <w:rFonts w:ascii="Open Sans" w:hAnsi="Open Sans"/>
      <w:b/>
      <w:bCs/>
      <w:smallCaps/>
      <w:color w:val="4472C4" w:themeColor="accent1"/>
      <w:spacing w:val="5"/>
      <w:sz w:val="20"/>
    </w:rPr>
  </w:style>
  <w:style w:type="character" w:styleId="SubtleReference">
    <w:name w:val="Subtle Reference"/>
    <w:basedOn w:val="DefaultParagraphFont"/>
    <w:uiPriority w:val="31"/>
    <w:rsid w:val="00647091"/>
    <w:rPr>
      <w:rFonts w:ascii="Open Sans" w:hAnsi="Open Sans"/>
      <w:smallCaps/>
      <w:color w:val="5A5A5A" w:themeColor="text1" w:themeTint="A5"/>
      <w:sz w:val="20"/>
    </w:rPr>
  </w:style>
  <w:style w:type="paragraph" w:styleId="IntenseQuote">
    <w:name w:val="Intense Quote"/>
    <w:basedOn w:val="Normal"/>
    <w:next w:val="Normal"/>
    <w:link w:val="IntenseQuoteChar"/>
    <w:uiPriority w:val="30"/>
    <w:rsid w:val="006470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customStyle="1" w:styleId="Body">
    <w:name w:val="Body"/>
    <w:basedOn w:val="Normal"/>
    <w:qFormat/>
    <w:rsid w:val="00647091"/>
    <w:rPr>
      <w:szCs w:val="21"/>
    </w:rPr>
  </w:style>
  <w:style w:type="character" w:styleId="SubtleEmphasis">
    <w:name w:val="Subtle Emphasis"/>
    <w:uiPriority w:val="19"/>
    <w:qFormat/>
    <w:rsid w:val="002F6C9C"/>
    <w:rPr>
      <w:i/>
      <w:iCs/>
      <w:color w:val="767171" w:themeColor="background2" w:themeShade="80"/>
      <w:sz w:val="18"/>
      <w:szCs w:val="18"/>
    </w:rPr>
  </w:style>
  <w:style w:type="character" w:styleId="Emphasis">
    <w:name w:val="Emphasis"/>
    <w:basedOn w:val="SubtleEmphasis"/>
    <w:uiPriority w:val="20"/>
    <w:qFormat/>
    <w:rsid w:val="002F6C9C"/>
    <w:rPr>
      <w:i/>
      <w:iCs/>
      <w:color w:val="000000" w:themeColor="text1"/>
      <w:sz w:val="18"/>
      <w:szCs w:val="18"/>
    </w:rPr>
  </w:style>
  <w:style w:type="character" w:styleId="IntenseEmphasis">
    <w:name w:val="Intense Emphasis"/>
    <w:basedOn w:val="DefaultParagraphFont"/>
    <w:uiPriority w:val="21"/>
    <w:qFormat/>
    <w:rsid w:val="002F6C9C"/>
    <w:rPr>
      <w:i/>
      <w:iCs/>
      <w:color w:val="286CEB"/>
    </w:rPr>
  </w:style>
  <w:style w:type="character" w:styleId="Strong">
    <w:name w:val="Strong"/>
    <w:uiPriority w:val="22"/>
    <w:qFormat/>
    <w:rsid w:val="002F6C9C"/>
    <w:rPr>
      <w:rFonts w:ascii="Open Sans SemiBold" w:hAnsi="Open Sans SemiBold" w:cs="Open Sans SemiBold"/>
      <w:b/>
      <w:bCs/>
      <w:sz w:val="21"/>
      <w:szCs w:val="21"/>
    </w:rPr>
  </w:style>
  <w:style w:type="paragraph" w:styleId="NoSpacing">
    <w:name w:val="No Spacing"/>
    <w:uiPriority w:val="1"/>
    <w:rsid w:val="00AC6A55"/>
    <w:rPr>
      <w:rFonts w:ascii="Open Sans" w:hAnsi="Open Sans"/>
      <w:sz w:val="20"/>
      <w:szCs w:val="20"/>
    </w:rPr>
  </w:style>
  <w:style w:type="character" w:customStyle="1" w:styleId="Heading5Char">
    <w:name w:val="Heading 5 Char"/>
    <w:basedOn w:val="DefaultParagraphFont"/>
    <w:link w:val="Heading5"/>
    <w:uiPriority w:val="9"/>
    <w:semiHidden/>
    <w:rsid w:val="00AC6A55"/>
    <w:rPr>
      <w:rFonts w:asciiTheme="majorHAnsi" w:eastAsiaTheme="majorEastAsia" w:hAnsiTheme="majorHAnsi" w:cstheme="majorBidi"/>
      <w:color w:val="2F5496" w:themeColor="accent1" w:themeShade="BF"/>
      <w:sz w:val="20"/>
      <w:szCs w:val="20"/>
    </w:rPr>
  </w:style>
  <w:style w:type="character" w:customStyle="1" w:styleId="IntenseQuoteChar">
    <w:name w:val="Intense Quote Char"/>
    <w:basedOn w:val="DefaultParagraphFont"/>
    <w:link w:val="IntenseQuote"/>
    <w:uiPriority w:val="30"/>
    <w:rsid w:val="00647091"/>
    <w:rPr>
      <w:rFonts w:ascii="Open Sans" w:hAnsi="Open Sans"/>
      <w:i/>
      <w:iCs/>
      <w:color w:val="4472C4" w:themeColor="accent1"/>
      <w:sz w:val="20"/>
      <w:szCs w:val="20"/>
    </w:rPr>
  </w:style>
  <w:style w:type="paragraph" w:styleId="Quote">
    <w:name w:val="Quote"/>
    <w:basedOn w:val="Normal"/>
    <w:next w:val="Normal"/>
    <w:link w:val="QuoteChar"/>
    <w:uiPriority w:val="29"/>
    <w:rsid w:val="006470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7091"/>
    <w:rPr>
      <w:rFonts w:ascii="Open Sans" w:hAnsi="Open Sans"/>
      <w:i/>
      <w:iCs/>
      <w:color w:val="404040" w:themeColor="text1" w:themeTint="BF"/>
      <w:sz w:val="20"/>
      <w:szCs w:val="20"/>
    </w:rPr>
  </w:style>
  <w:style w:type="character" w:customStyle="1" w:styleId="apple-converted-space">
    <w:name w:val="apple-converted-space"/>
    <w:basedOn w:val="DefaultParagraphFont"/>
    <w:rsid w:val="007B0F3F"/>
  </w:style>
  <w:style w:type="paragraph" w:styleId="NormalWeb">
    <w:name w:val="Normal (Web)"/>
    <w:basedOn w:val="Normal"/>
    <w:uiPriority w:val="99"/>
    <w:unhideWhenUsed/>
    <w:rsid w:val="004F7510"/>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434">
      <w:bodyDiv w:val="1"/>
      <w:marLeft w:val="0"/>
      <w:marRight w:val="0"/>
      <w:marTop w:val="0"/>
      <w:marBottom w:val="0"/>
      <w:divBdr>
        <w:top w:val="none" w:sz="0" w:space="0" w:color="auto"/>
        <w:left w:val="none" w:sz="0" w:space="0" w:color="auto"/>
        <w:bottom w:val="none" w:sz="0" w:space="0" w:color="auto"/>
        <w:right w:val="none" w:sz="0" w:space="0" w:color="auto"/>
      </w:divBdr>
    </w:div>
    <w:div w:id="201358163">
      <w:bodyDiv w:val="1"/>
      <w:marLeft w:val="0"/>
      <w:marRight w:val="0"/>
      <w:marTop w:val="0"/>
      <w:marBottom w:val="0"/>
      <w:divBdr>
        <w:top w:val="none" w:sz="0" w:space="0" w:color="auto"/>
        <w:left w:val="none" w:sz="0" w:space="0" w:color="auto"/>
        <w:bottom w:val="none" w:sz="0" w:space="0" w:color="auto"/>
        <w:right w:val="none" w:sz="0" w:space="0" w:color="auto"/>
      </w:divBdr>
    </w:div>
    <w:div w:id="243223549">
      <w:bodyDiv w:val="1"/>
      <w:marLeft w:val="0"/>
      <w:marRight w:val="0"/>
      <w:marTop w:val="0"/>
      <w:marBottom w:val="0"/>
      <w:divBdr>
        <w:top w:val="none" w:sz="0" w:space="0" w:color="auto"/>
        <w:left w:val="none" w:sz="0" w:space="0" w:color="auto"/>
        <w:bottom w:val="none" w:sz="0" w:space="0" w:color="auto"/>
        <w:right w:val="none" w:sz="0" w:space="0" w:color="auto"/>
      </w:divBdr>
    </w:div>
    <w:div w:id="399328647">
      <w:bodyDiv w:val="1"/>
      <w:marLeft w:val="0"/>
      <w:marRight w:val="0"/>
      <w:marTop w:val="0"/>
      <w:marBottom w:val="0"/>
      <w:divBdr>
        <w:top w:val="none" w:sz="0" w:space="0" w:color="auto"/>
        <w:left w:val="none" w:sz="0" w:space="0" w:color="auto"/>
        <w:bottom w:val="none" w:sz="0" w:space="0" w:color="auto"/>
        <w:right w:val="none" w:sz="0" w:space="0" w:color="auto"/>
      </w:divBdr>
    </w:div>
    <w:div w:id="447092330">
      <w:bodyDiv w:val="1"/>
      <w:marLeft w:val="0"/>
      <w:marRight w:val="0"/>
      <w:marTop w:val="0"/>
      <w:marBottom w:val="0"/>
      <w:divBdr>
        <w:top w:val="none" w:sz="0" w:space="0" w:color="auto"/>
        <w:left w:val="none" w:sz="0" w:space="0" w:color="auto"/>
        <w:bottom w:val="none" w:sz="0" w:space="0" w:color="auto"/>
        <w:right w:val="none" w:sz="0" w:space="0" w:color="auto"/>
      </w:divBdr>
    </w:div>
    <w:div w:id="496263877">
      <w:bodyDiv w:val="1"/>
      <w:marLeft w:val="0"/>
      <w:marRight w:val="0"/>
      <w:marTop w:val="0"/>
      <w:marBottom w:val="0"/>
      <w:divBdr>
        <w:top w:val="none" w:sz="0" w:space="0" w:color="auto"/>
        <w:left w:val="none" w:sz="0" w:space="0" w:color="auto"/>
        <w:bottom w:val="none" w:sz="0" w:space="0" w:color="auto"/>
        <w:right w:val="none" w:sz="0" w:space="0" w:color="auto"/>
      </w:divBdr>
    </w:div>
    <w:div w:id="869757538">
      <w:bodyDiv w:val="1"/>
      <w:marLeft w:val="0"/>
      <w:marRight w:val="0"/>
      <w:marTop w:val="0"/>
      <w:marBottom w:val="0"/>
      <w:divBdr>
        <w:top w:val="none" w:sz="0" w:space="0" w:color="auto"/>
        <w:left w:val="none" w:sz="0" w:space="0" w:color="auto"/>
        <w:bottom w:val="none" w:sz="0" w:space="0" w:color="auto"/>
        <w:right w:val="none" w:sz="0" w:space="0" w:color="auto"/>
      </w:divBdr>
    </w:div>
    <w:div w:id="1026829109">
      <w:bodyDiv w:val="1"/>
      <w:marLeft w:val="0"/>
      <w:marRight w:val="0"/>
      <w:marTop w:val="0"/>
      <w:marBottom w:val="0"/>
      <w:divBdr>
        <w:top w:val="none" w:sz="0" w:space="0" w:color="auto"/>
        <w:left w:val="none" w:sz="0" w:space="0" w:color="auto"/>
        <w:bottom w:val="none" w:sz="0" w:space="0" w:color="auto"/>
        <w:right w:val="none" w:sz="0" w:space="0" w:color="auto"/>
      </w:divBdr>
    </w:div>
    <w:div w:id="1045301027">
      <w:bodyDiv w:val="1"/>
      <w:marLeft w:val="0"/>
      <w:marRight w:val="0"/>
      <w:marTop w:val="0"/>
      <w:marBottom w:val="0"/>
      <w:divBdr>
        <w:top w:val="none" w:sz="0" w:space="0" w:color="auto"/>
        <w:left w:val="none" w:sz="0" w:space="0" w:color="auto"/>
        <w:bottom w:val="none" w:sz="0" w:space="0" w:color="auto"/>
        <w:right w:val="none" w:sz="0" w:space="0" w:color="auto"/>
      </w:divBdr>
    </w:div>
    <w:div w:id="1074936873">
      <w:bodyDiv w:val="1"/>
      <w:marLeft w:val="0"/>
      <w:marRight w:val="0"/>
      <w:marTop w:val="0"/>
      <w:marBottom w:val="0"/>
      <w:divBdr>
        <w:top w:val="none" w:sz="0" w:space="0" w:color="auto"/>
        <w:left w:val="none" w:sz="0" w:space="0" w:color="auto"/>
        <w:bottom w:val="none" w:sz="0" w:space="0" w:color="auto"/>
        <w:right w:val="none" w:sz="0" w:space="0" w:color="auto"/>
      </w:divBdr>
      <w:divsChild>
        <w:div w:id="1844512890">
          <w:marLeft w:val="0"/>
          <w:marRight w:val="0"/>
          <w:marTop w:val="480"/>
          <w:marBottom w:val="0"/>
          <w:divBdr>
            <w:top w:val="none" w:sz="0" w:space="0" w:color="auto"/>
            <w:left w:val="none" w:sz="0" w:space="0" w:color="auto"/>
            <w:bottom w:val="none" w:sz="0" w:space="0" w:color="auto"/>
            <w:right w:val="none" w:sz="0" w:space="0" w:color="auto"/>
          </w:divBdr>
        </w:div>
      </w:divsChild>
    </w:div>
    <w:div w:id="1139567562">
      <w:bodyDiv w:val="1"/>
      <w:marLeft w:val="0"/>
      <w:marRight w:val="0"/>
      <w:marTop w:val="0"/>
      <w:marBottom w:val="0"/>
      <w:divBdr>
        <w:top w:val="none" w:sz="0" w:space="0" w:color="auto"/>
        <w:left w:val="none" w:sz="0" w:space="0" w:color="auto"/>
        <w:bottom w:val="none" w:sz="0" w:space="0" w:color="auto"/>
        <w:right w:val="none" w:sz="0" w:space="0" w:color="auto"/>
      </w:divBdr>
    </w:div>
    <w:div w:id="1163424565">
      <w:bodyDiv w:val="1"/>
      <w:marLeft w:val="0"/>
      <w:marRight w:val="0"/>
      <w:marTop w:val="0"/>
      <w:marBottom w:val="0"/>
      <w:divBdr>
        <w:top w:val="none" w:sz="0" w:space="0" w:color="auto"/>
        <w:left w:val="none" w:sz="0" w:space="0" w:color="auto"/>
        <w:bottom w:val="none" w:sz="0" w:space="0" w:color="auto"/>
        <w:right w:val="none" w:sz="0" w:space="0" w:color="auto"/>
      </w:divBdr>
    </w:div>
    <w:div w:id="1172184373">
      <w:bodyDiv w:val="1"/>
      <w:marLeft w:val="0"/>
      <w:marRight w:val="0"/>
      <w:marTop w:val="0"/>
      <w:marBottom w:val="0"/>
      <w:divBdr>
        <w:top w:val="none" w:sz="0" w:space="0" w:color="auto"/>
        <w:left w:val="none" w:sz="0" w:space="0" w:color="auto"/>
        <w:bottom w:val="none" w:sz="0" w:space="0" w:color="auto"/>
        <w:right w:val="none" w:sz="0" w:space="0" w:color="auto"/>
      </w:divBdr>
    </w:div>
    <w:div w:id="1251310217">
      <w:bodyDiv w:val="1"/>
      <w:marLeft w:val="0"/>
      <w:marRight w:val="0"/>
      <w:marTop w:val="0"/>
      <w:marBottom w:val="0"/>
      <w:divBdr>
        <w:top w:val="none" w:sz="0" w:space="0" w:color="auto"/>
        <w:left w:val="none" w:sz="0" w:space="0" w:color="auto"/>
        <w:bottom w:val="none" w:sz="0" w:space="0" w:color="auto"/>
        <w:right w:val="none" w:sz="0" w:space="0" w:color="auto"/>
      </w:divBdr>
    </w:div>
    <w:div w:id="1524633386">
      <w:bodyDiv w:val="1"/>
      <w:marLeft w:val="0"/>
      <w:marRight w:val="0"/>
      <w:marTop w:val="0"/>
      <w:marBottom w:val="0"/>
      <w:divBdr>
        <w:top w:val="none" w:sz="0" w:space="0" w:color="auto"/>
        <w:left w:val="none" w:sz="0" w:space="0" w:color="auto"/>
        <w:bottom w:val="none" w:sz="0" w:space="0" w:color="auto"/>
        <w:right w:val="none" w:sz="0" w:space="0" w:color="auto"/>
      </w:divBdr>
    </w:div>
    <w:div w:id="2028821494">
      <w:bodyDiv w:val="1"/>
      <w:marLeft w:val="0"/>
      <w:marRight w:val="0"/>
      <w:marTop w:val="0"/>
      <w:marBottom w:val="0"/>
      <w:divBdr>
        <w:top w:val="none" w:sz="0" w:space="0" w:color="auto"/>
        <w:left w:val="none" w:sz="0" w:space="0" w:color="auto"/>
        <w:bottom w:val="none" w:sz="0" w:space="0" w:color="auto"/>
        <w:right w:val="none" w:sz="0" w:space="0" w:color="auto"/>
      </w:divBdr>
    </w:div>
    <w:div w:id="2068913689">
      <w:bodyDiv w:val="1"/>
      <w:marLeft w:val="0"/>
      <w:marRight w:val="0"/>
      <w:marTop w:val="0"/>
      <w:marBottom w:val="0"/>
      <w:divBdr>
        <w:top w:val="none" w:sz="0" w:space="0" w:color="auto"/>
        <w:left w:val="none" w:sz="0" w:space="0" w:color="auto"/>
        <w:bottom w:val="none" w:sz="0" w:space="0" w:color="auto"/>
        <w:right w:val="none" w:sz="0" w:space="0" w:color="auto"/>
      </w:divBdr>
    </w:div>
    <w:div w:id="2075816104">
      <w:bodyDiv w:val="1"/>
      <w:marLeft w:val="0"/>
      <w:marRight w:val="0"/>
      <w:marTop w:val="0"/>
      <w:marBottom w:val="0"/>
      <w:divBdr>
        <w:top w:val="none" w:sz="0" w:space="0" w:color="auto"/>
        <w:left w:val="none" w:sz="0" w:space="0" w:color="auto"/>
        <w:bottom w:val="none" w:sz="0" w:space="0" w:color="auto"/>
        <w:right w:val="none" w:sz="0" w:space="0" w:color="auto"/>
      </w:divBdr>
    </w:div>
    <w:div w:id="209199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llstcom.com/Witbe/260218-Witbe-Agentic_SDK.doc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witbe.net/" TargetMode="External"/><Relationship Id="rId17" Type="http://schemas.openxmlformats.org/officeDocument/2006/relationships/hyperlink" Target="http://www.witbe.net" TargetMode="External"/><Relationship Id="rId2" Type="http://schemas.openxmlformats.org/officeDocument/2006/relationships/customXml" Target="../customXml/item2.xml"/><Relationship Id="rId16" Type="http://schemas.openxmlformats.org/officeDocument/2006/relationships/hyperlink" Target="mailto:emma.becker@witbe.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itbe.net/contact-us/" TargetMode="External"/><Relationship Id="rId5" Type="http://schemas.openxmlformats.org/officeDocument/2006/relationships/numbering" Target="numbering.xml"/><Relationship Id="rId15" Type="http://schemas.openxmlformats.org/officeDocument/2006/relationships/hyperlink" Target="mailto:noemie.galabru@witbe.ne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llstcom.com/Witbe/Witbe-AgenticSDK-TestAutomation.p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21" ma:contentTypeDescription="Create a new document." ma:contentTypeScope="" ma:versionID="7473a2bb33acab14d9885b4bec8c82f1">
  <xsd:schema xmlns:xsd="http://www.w3.org/2001/XMLSchema" xmlns:xs="http://www.w3.org/2001/XMLSchema" xmlns:p="http://schemas.microsoft.com/office/2006/metadata/properties" xmlns:ns1="http://schemas.microsoft.com/sharepoint/v3" xmlns:ns2="0577bf0f-24a0-4866-a4b7-c5543808036f" xmlns:ns3="285d8ae4-1610-4ce0-a10a-53c85cf984ee" targetNamespace="http://schemas.microsoft.com/office/2006/metadata/properties" ma:root="true" ma:fieldsID="cdceee3ce2082c0eec41fc5847e185ef" ns1:_="" ns2:_="" ns3:_="">
    <xsd:import namespace="http://schemas.microsoft.com/sharepoint/v3"/>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SharedWithUsers xmlns="285d8ae4-1610-4ce0-a10a-53c85cf984ee">
      <UserInfo>
        <DisplayName>Yann Caron</DisplayName>
        <AccountId>69</AccountId>
        <AccountType/>
      </UserInfo>
      <UserInfo>
        <DisplayName>Marie-Véronique Lacaze</DisplayName>
        <AccountId>74</AccountId>
        <AccountType/>
      </UserInfo>
      <UserInfo>
        <DisplayName>Gilles Richard</DisplayName>
        <AccountId>29</AccountId>
        <AccountType/>
      </UserInfo>
      <UserInfo>
        <DisplayName>Guillaume Galindo</DisplayName>
        <AccountId>70</AccountId>
        <AccountType/>
      </UserInfo>
      <UserInfo>
        <DisplayName>Noemie Galabru</DisplayName>
        <AccountId>350</AccountId>
        <AccountType/>
      </UserInfo>
    </SharedWithUsers>
    <MediaLengthInSeconds xmlns="0577bf0f-24a0-4866-a4b7-c55438080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C7570D6-FED9-B54F-817F-B4BEA41278B4}">
  <ds:schemaRefs>
    <ds:schemaRef ds:uri="http://schemas.openxmlformats.org/officeDocument/2006/bibliography"/>
  </ds:schemaRefs>
</ds:datastoreItem>
</file>

<file path=customXml/itemProps2.xml><?xml version="1.0" encoding="utf-8"?>
<ds:datastoreItem xmlns:ds="http://schemas.openxmlformats.org/officeDocument/2006/customXml" ds:itemID="{514C6139-81AD-4AC5-8B9A-F32570756B5F}">
  <ds:schemaRefs>
    <ds:schemaRef ds:uri="http://schemas.microsoft.com/sharepoint/v3/contenttype/forms"/>
  </ds:schemaRefs>
</ds:datastoreItem>
</file>

<file path=customXml/itemProps3.xml><?xml version="1.0" encoding="utf-8"?>
<ds:datastoreItem xmlns:ds="http://schemas.openxmlformats.org/officeDocument/2006/customXml" ds:itemID="{406A614D-A517-4573-A4AF-F86276CDD8E9}"/>
</file>

<file path=customXml/itemProps4.xml><?xml version="1.0" encoding="utf-8"?>
<ds:datastoreItem xmlns:ds="http://schemas.openxmlformats.org/officeDocument/2006/customXml" ds:itemID="{4F76A793-35B4-4C57-95B5-3D75154B17E8}">
  <ds:schemaRefs>
    <ds:schemaRef ds:uri="http://schemas.microsoft.com/office/2006/metadata/properties"/>
    <ds:schemaRef ds:uri="http://schemas.microsoft.com/office/infopath/2007/PartnerControls"/>
    <ds:schemaRef ds:uri="0577bf0f-24a0-4866-a4b7-c5543808036f"/>
    <ds:schemaRef ds:uri="285d8ae4-1610-4ce0-a10a-53c85cf984e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